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B37" w:rsidRPr="00C13B37" w:rsidRDefault="00C13B37" w:rsidP="00C666F3">
      <w:pPr>
        <w:pStyle w:val="Betarp"/>
        <w:ind w:left="360"/>
        <w:jc w:val="both"/>
        <w:rPr>
          <w:rFonts w:ascii="Tahoma" w:hAnsi="Tahoma" w:cs="Tahoma"/>
          <w:lang w:val="lt-LT"/>
        </w:rPr>
      </w:pPr>
      <w:r>
        <w:rPr>
          <w:rFonts w:ascii="Tahoma" w:hAnsi="Tahoma" w:cs="Tahoma"/>
          <w:b/>
          <w:lang w:val="lt-LT"/>
        </w:rPr>
        <w:t>Nurody</w:t>
      </w:r>
      <w:bookmarkStart w:id="0" w:name="_GoBack"/>
      <w:bookmarkEnd w:id="0"/>
      <w:r>
        <w:rPr>
          <w:rFonts w:ascii="Tahoma" w:hAnsi="Tahoma" w:cs="Tahoma"/>
          <w:b/>
          <w:lang w:val="lt-LT"/>
        </w:rPr>
        <w:t xml:space="preserve">mai </w:t>
      </w:r>
      <w:r w:rsidR="00151F49">
        <w:rPr>
          <w:rFonts w:ascii="Tahoma" w:hAnsi="Tahoma" w:cs="Tahoma"/>
          <w:b/>
          <w:lang w:val="lt-LT"/>
        </w:rPr>
        <w:t xml:space="preserve">1 A klasei </w:t>
      </w:r>
      <w:r>
        <w:rPr>
          <w:rFonts w:ascii="Tahoma" w:hAnsi="Tahoma" w:cs="Tahoma"/>
          <w:b/>
          <w:lang w:val="lt-LT"/>
        </w:rPr>
        <w:t xml:space="preserve">pažintinei kultūrinei dienai. </w:t>
      </w:r>
      <w:r>
        <w:rPr>
          <w:rFonts w:ascii="Tahoma" w:hAnsi="Tahoma" w:cs="Tahoma"/>
          <w:lang w:val="lt-LT"/>
        </w:rPr>
        <w:t xml:space="preserve">Klasei priskiriami patyrinėti trys objektai. </w:t>
      </w:r>
      <w:r w:rsidR="00D5723E">
        <w:rPr>
          <w:rFonts w:ascii="Tahoma" w:hAnsi="Tahoma" w:cs="Tahoma"/>
          <w:lang w:val="lt-LT"/>
        </w:rPr>
        <w:t xml:space="preserve">Atsispausdinkite kiekvienam gimnazistui istorinio (Senamiesčio) Vilniaus planą ir pažymėkite jame aplankytus objektus.  </w:t>
      </w:r>
      <w:r>
        <w:rPr>
          <w:rFonts w:ascii="Tahoma" w:hAnsi="Tahoma" w:cs="Tahoma"/>
          <w:lang w:val="lt-LT"/>
        </w:rPr>
        <w:t xml:space="preserve">Gimnazistai pasiskirsto į tris keturias grupes, priklausomai nuo to, kokie ketvirtąjį objektą pasirinks. Viena grupė parengia ekskursiją į nurodytą bažnyčią, pristato jos istoriją, svarbą Vilniaus miestui, Lietuvai, ypatingas dėmesys turi būti skiriamas pastato architektūrai, interjerui, atskiriems meno kūriniams, bei kitiems istoriniu ir kultūriniu požiūriu svarbiems dalykams. Antroji grupė parengia urbanistinio pobūdžio ekskursiją pagal nurodytą Vilniaus Senamiesčio erdvę. Trečioji grupė atsakinga už ekskursiją apie konkretų visuomeninį pastatą. </w:t>
      </w:r>
      <w:r>
        <w:rPr>
          <w:rFonts w:ascii="Tahoma" w:hAnsi="Tahoma" w:cs="Tahoma"/>
          <w:b/>
          <w:lang w:val="lt-LT"/>
        </w:rPr>
        <w:t xml:space="preserve">Klasės auklėtoja (-as) </w:t>
      </w:r>
      <w:r w:rsidR="00B420CA">
        <w:rPr>
          <w:rFonts w:ascii="Tahoma" w:hAnsi="Tahoma" w:cs="Tahoma"/>
          <w:b/>
          <w:lang w:val="lt-LT"/>
        </w:rPr>
        <w:t xml:space="preserve">užduoties </w:t>
      </w:r>
      <w:r>
        <w:rPr>
          <w:rFonts w:ascii="Tahoma" w:hAnsi="Tahoma" w:cs="Tahoma"/>
          <w:b/>
          <w:lang w:val="lt-LT"/>
        </w:rPr>
        <w:t>lape</w:t>
      </w:r>
      <w:r w:rsidR="00B420CA">
        <w:rPr>
          <w:rFonts w:ascii="Tahoma" w:hAnsi="Tahoma" w:cs="Tahoma"/>
          <w:b/>
          <w:lang w:val="lt-LT"/>
        </w:rPr>
        <w:t xml:space="preserve"> pateikia ekskursijos rengime/vedime dalyvavusio gimnazisto rekomendacinį</w:t>
      </w:r>
      <w:r>
        <w:rPr>
          <w:rFonts w:ascii="Tahoma" w:hAnsi="Tahoma" w:cs="Tahoma"/>
          <w:b/>
          <w:lang w:val="lt-LT"/>
        </w:rPr>
        <w:t xml:space="preserve"> </w:t>
      </w:r>
      <w:r w:rsidR="00B420CA">
        <w:rPr>
          <w:rFonts w:ascii="Tahoma" w:hAnsi="Tahoma" w:cs="Tahoma"/>
          <w:b/>
          <w:lang w:val="lt-LT"/>
        </w:rPr>
        <w:t>įvertinimą.</w:t>
      </w:r>
    </w:p>
    <w:p w:rsidR="00151F49" w:rsidRPr="00151F49" w:rsidRDefault="00151F49" w:rsidP="00151F49">
      <w:pPr>
        <w:pStyle w:val="Betarp"/>
        <w:numPr>
          <w:ilvl w:val="0"/>
          <w:numId w:val="2"/>
        </w:numPr>
        <w:jc w:val="both"/>
        <w:rPr>
          <w:rFonts w:ascii="Tahoma" w:hAnsi="Tahoma" w:cs="Tahoma"/>
        </w:rPr>
      </w:pPr>
      <w:r w:rsidRPr="00151F49">
        <w:rPr>
          <w:rFonts w:ascii="Tahoma" w:hAnsi="Tahoma" w:cs="Tahoma"/>
          <w:lang w:val="lt-LT"/>
        </w:rPr>
        <w:t>Šv. Onos bažnyčia</w:t>
      </w:r>
    </w:p>
    <w:p w:rsidR="00151F49" w:rsidRDefault="001A2B30" w:rsidP="00151F49">
      <w:pPr>
        <w:pStyle w:val="Betarp"/>
        <w:numPr>
          <w:ilvl w:val="0"/>
          <w:numId w:val="2"/>
        </w:numPr>
        <w:jc w:val="both"/>
        <w:rPr>
          <w:rFonts w:ascii="Tahoma" w:hAnsi="Tahoma" w:cs="Tahoma"/>
        </w:rPr>
      </w:pPr>
      <w:r>
        <w:rPr>
          <w:rFonts w:ascii="Tahoma" w:hAnsi="Tahoma" w:cs="Tahoma"/>
        </w:rPr>
        <w:t>Olandų žydų kapinės</w:t>
      </w:r>
    </w:p>
    <w:p w:rsidR="001A2B30" w:rsidRDefault="00F66FD0" w:rsidP="00151F49">
      <w:pPr>
        <w:pStyle w:val="Betarp"/>
        <w:numPr>
          <w:ilvl w:val="0"/>
          <w:numId w:val="2"/>
        </w:numPr>
        <w:jc w:val="both"/>
        <w:rPr>
          <w:rFonts w:ascii="Tahoma" w:hAnsi="Tahoma" w:cs="Tahoma"/>
        </w:rPr>
      </w:pPr>
      <w:r>
        <w:rPr>
          <w:rFonts w:ascii="Tahoma" w:hAnsi="Tahoma" w:cs="Tahoma"/>
        </w:rPr>
        <w:t>Arkikatedros varpinė</w:t>
      </w:r>
    </w:p>
    <w:p w:rsidR="00F66FD0" w:rsidRDefault="00F66FD0" w:rsidP="00F66FD0">
      <w:pPr>
        <w:pStyle w:val="Betarp"/>
        <w:jc w:val="both"/>
        <w:rPr>
          <w:rFonts w:ascii="Tahoma" w:hAnsi="Tahoma" w:cs="Tahoma"/>
        </w:rPr>
      </w:pPr>
    </w:p>
    <w:p w:rsidR="00F66FD0" w:rsidRDefault="00F66FD0" w:rsidP="00F66FD0">
      <w:pPr>
        <w:pStyle w:val="Betarp"/>
        <w:jc w:val="both"/>
        <w:rPr>
          <w:rFonts w:ascii="Tahoma" w:hAnsi="Tahoma" w:cs="Tahoma"/>
        </w:rPr>
      </w:pPr>
    </w:p>
    <w:p w:rsidR="00F66FD0" w:rsidRPr="00151F49" w:rsidRDefault="00F66FD0" w:rsidP="00F66FD0">
      <w:pPr>
        <w:pStyle w:val="Betarp"/>
        <w:jc w:val="both"/>
        <w:rPr>
          <w:rFonts w:ascii="Tahoma" w:hAnsi="Tahoma" w:cs="Tahoma"/>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Vilniaus Užupio gimnazija</w:t>
      </w: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Kultūrinė-pažintinė diena</w:t>
      </w:r>
    </w:p>
    <w:p w:rsidR="000C110B" w:rsidRPr="00F751BF" w:rsidRDefault="000C110B" w:rsidP="000C110B">
      <w:pPr>
        <w:pStyle w:val="Betarp"/>
        <w:jc w:val="center"/>
        <w:rPr>
          <w:rFonts w:ascii="Tahoma" w:hAnsi="Tahoma" w:cs="Tahoma"/>
          <w:b/>
          <w:sz w:val="20"/>
          <w:szCs w:val="20"/>
        </w:rPr>
      </w:pPr>
      <w:r>
        <w:rPr>
          <w:rFonts w:ascii="Tahoma" w:hAnsi="Tahoma" w:cs="Tahoma"/>
          <w:b/>
          <w:sz w:val="20"/>
          <w:szCs w:val="20"/>
        </w:rPr>
        <w:t>2019</w:t>
      </w:r>
      <w:r w:rsidRPr="00F751BF">
        <w:rPr>
          <w:rFonts w:ascii="Tahoma" w:hAnsi="Tahoma" w:cs="Tahoma"/>
          <w:b/>
          <w:sz w:val="20"/>
          <w:szCs w:val="20"/>
        </w:rPr>
        <w:t xml:space="preserve"> m. spalio 2</w:t>
      </w:r>
      <w:r>
        <w:rPr>
          <w:rFonts w:ascii="Tahoma" w:hAnsi="Tahoma" w:cs="Tahoma"/>
          <w:b/>
          <w:sz w:val="20"/>
          <w:szCs w:val="20"/>
        </w:rPr>
        <w:t>5</w:t>
      </w:r>
      <w:r w:rsidRPr="00F751BF">
        <w:rPr>
          <w:rFonts w:ascii="Tahoma" w:hAnsi="Tahoma" w:cs="Tahoma"/>
          <w:b/>
          <w:sz w:val="20"/>
          <w:szCs w:val="20"/>
        </w:rPr>
        <w:t xml:space="preserve"> d.</w:t>
      </w:r>
    </w:p>
    <w:p w:rsidR="000C110B" w:rsidRPr="00F751BF" w:rsidRDefault="000C110B" w:rsidP="000C110B">
      <w:pPr>
        <w:pStyle w:val="Betarp"/>
        <w:jc w:val="center"/>
        <w:rPr>
          <w:rFonts w:ascii="Tahoma" w:hAnsi="Tahoma" w:cs="Tahoma"/>
          <w:b/>
          <w:sz w:val="20"/>
          <w:szCs w:val="20"/>
        </w:rPr>
      </w:pPr>
    </w:p>
    <w:p w:rsidR="000C110B" w:rsidRPr="00F751BF" w:rsidRDefault="00D5723E" w:rsidP="000C110B">
      <w:pPr>
        <w:pStyle w:val="Betarp"/>
        <w:jc w:val="center"/>
        <w:rPr>
          <w:rFonts w:ascii="Tahoma" w:hAnsi="Tahoma" w:cs="Tahoma"/>
          <w:b/>
          <w:sz w:val="20"/>
          <w:szCs w:val="20"/>
          <w:lang w:val="lt-LT"/>
        </w:rPr>
      </w:pPr>
      <w:r>
        <w:rPr>
          <w:rFonts w:ascii="Tahoma" w:hAnsi="Tahoma" w:cs="Tahoma"/>
          <w:b/>
          <w:sz w:val="20"/>
          <w:szCs w:val="20"/>
        </w:rPr>
        <w:t xml:space="preserve">1 A </w:t>
      </w:r>
      <w:r w:rsidR="000C110B" w:rsidRPr="00F751BF">
        <w:rPr>
          <w:rFonts w:ascii="Tahoma" w:hAnsi="Tahoma" w:cs="Tahoma"/>
          <w:b/>
          <w:sz w:val="20"/>
          <w:szCs w:val="20"/>
          <w:lang w:val="lt-LT"/>
        </w:rPr>
        <w:t>UŽDUOTIS</w:t>
      </w:r>
    </w:p>
    <w:p w:rsidR="000C110B" w:rsidRPr="00952281" w:rsidRDefault="000C110B" w:rsidP="000C110B">
      <w:pPr>
        <w:numPr>
          <w:ilvl w:val="0"/>
          <w:numId w:val="1"/>
        </w:numPr>
        <w:shd w:val="clear" w:color="auto" w:fill="FFFFFF"/>
        <w:spacing w:after="0" w:line="240" w:lineRule="auto"/>
        <w:ind w:left="0"/>
        <w:rPr>
          <w:rFonts w:ascii="Helvetica" w:eastAsia="Times New Roman" w:hAnsi="Helvetica" w:cs="Helvetica"/>
          <w:color w:val="555555"/>
          <w:sz w:val="20"/>
          <w:szCs w:val="20"/>
          <w:lang w:val="lt-LT" w:eastAsia="lt-LT"/>
        </w:rPr>
      </w:pPr>
      <w:r w:rsidRPr="00BC1E59">
        <w:rPr>
          <w:rFonts w:ascii="Tahoma" w:hAnsi="Tahoma" w:cs="Tahoma"/>
          <w:sz w:val="20"/>
          <w:szCs w:val="20"/>
          <w:lang w:val="lt-LT"/>
        </w:rPr>
        <w:t xml:space="preserve">Lietuvos </w:t>
      </w:r>
      <w:r>
        <w:rPr>
          <w:rFonts w:ascii="Tahoma" w:hAnsi="Tahoma" w:cs="Tahoma"/>
          <w:sz w:val="20"/>
          <w:szCs w:val="20"/>
          <w:lang w:val="lt-LT"/>
        </w:rPr>
        <w:t xml:space="preserve"> ir kryžių simbolika, Dainų Respublika 5 UNESCO (JTO Švietimo, mokslo ir kultūros organizaciją buvo priimta </w:t>
      </w:r>
      <w:r w:rsidRPr="00C666F3">
        <w:rPr>
          <w:rFonts w:ascii="Tahoma" w:hAnsi="Tahoma" w:cs="Tahoma"/>
          <w:sz w:val="20"/>
          <w:szCs w:val="20"/>
          <w:lang w:val="lt-LT"/>
        </w:rPr>
        <w:t>1991 m. Viena šios organizacijos veiklos sri</w:t>
      </w:r>
      <w:r>
        <w:rPr>
          <w:rFonts w:ascii="Tahoma" w:hAnsi="Tahoma" w:cs="Tahoma"/>
          <w:sz w:val="20"/>
          <w:szCs w:val="20"/>
          <w:lang w:val="lt-LT"/>
        </w:rPr>
        <w:t xml:space="preserve">čių – pasaulio materialaus ir dvasinio paveldo išsaugojimas ateities kartoms. </w:t>
      </w:r>
      <w:r w:rsidRPr="00C666F3">
        <w:rPr>
          <w:rFonts w:ascii="Tahoma" w:hAnsi="Tahoma" w:cs="Tahoma"/>
          <w:sz w:val="20"/>
          <w:szCs w:val="20"/>
          <w:lang w:val="lt-LT"/>
        </w:rPr>
        <w:t>1992 m. Lietuva prisijung</w:t>
      </w:r>
      <w:r>
        <w:rPr>
          <w:rFonts w:ascii="Tahoma" w:hAnsi="Tahoma" w:cs="Tahoma"/>
          <w:sz w:val="20"/>
          <w:szCs w:val="20"/>
          <w:lang w:val="lt-LT"/>
        </w:rPr>
        <w:t xml:space="preserve">ė prie UNESCO Pasaulio kultūros ir gamtos paveldonapsaugos konvencijos, o </w:t>
      </w:r>
      <w:r w:rsidRPr="00C666F3">
        <w:rPr>
          <w:rFonts w:ascii="Tahoma" w:hAnsi="Tahoma" w:cs="Tahoma"/>
          <w:sz w:val="20"/>
          <w:szCs w:val="20"/>
          <w:lang w:val="lt-LT"/>
        </w:rPr>
        <w:t xml:space="preserve">2004 m. </w:t>
      </w:r>
      <w:r>
        <w:rPr>
          <w:rFonts w:ascii="Tahoma" w:hAnsi="Tahoma" w:cs="Tahoma"/>
          <w:sz w:val="20"/>
          <w:szCs w:val="20"/>
          <w:lang w:val="lt-LT"/>
        </w:rPr>
        <w:t xml:space="preserve">– prie Nematerialaus kultūros paveldo apsaugos konvencijos. UNESCO objektai Lietuvoje yra Vilniaus senamiestis, Kuršių nerija, Kernavės archeologinė vietovė, Struvės geodezinis lankas, Kryždirbystė ir kryžių simbolika, Dainų šventės tradicija, Lietuviškos sutartinės. </w:t>
      </w:r>
    </w:p>
    <w:p w:rsidR="000C110B" w:rsidRPr="00952281" w:rsidRDefault="000C110B" w:rsidP="000C110B">
      <w:pPr>
        <w:pStyle w:val="Betarp"/>
        <w:rPr>
          <w:rFonts w:ascii="Tahoma" w:hAnsi="Tahoma" w:cs="Tahoma"/>
          <w:sz w:val="20"/>
          <w:lang w:val="lt-LT" w:eastAsia="lt-LT"/>
        </w:rPr>
      </w:pPr>
      <w:r w:rsidRPr="00952281">
        <w:rPr>
          <w:rFonts w:ascii="Tahoma" w:hAnsi="Tahoma" w:cs="Tahoma"/>
          <w:sz w:val="20"/>
          <w:lang w:val="lt-LT" w:eastAsia="lt-LT"/>
        </w:rPr>
        <w:t>2019 m. sukanka 25-eri metai, kai Vilniaus istorinis centras (Senamiestis) 1994 m. gruodžio 17 d. 18-osios UNESCO Pasaulio paveldo komiteto sesijos Tailande metu buvo įrašytas į </w:t>
      </w:r>
      <w:hyperlink r:id="rId5" w:history="1">
        <w:r w:rsidRPr="00952281">
          <w:rPr>
            <w:rFonts w:ascii="Tahoma" w:hAnsi="Tahoma" w:cs="Tahoma"/>
            <w:b/>
            <w:bCs/>
            <w:sz w:val="20"/>
            <w:lang w:val="lt-LT" w:eastAsia="lt-LT"/>
          </w:rPr>
          <w:t>Pasaulio paveldo sąrašą</w:t>
        </w:r>
      </w:hyperlink>
      <w:r w:rsidRPr="00952281">
        <w:rPr>
          <w:rFonts w:ascii="Tahoma" w:hAnsi="Tahoma" w:cs="Tahoma"/>
          <w:sz w:val="20"/>
          <w:lang w:val="lt-LT" w:eastAsia="lt-LT"/>
        </w:rPr>
        <w:t>.</w:t>
      </w:r>
    </w:p>
    <w:p w:rsidR="000C110B" w:rsidRPr="00952281"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r w:rsidRPr="00F751BF">
        <w:rPr>
          <w:rFonts w:ascii="Tahoma" w:hAnsi="Tahoma" w:cs="Tahoma"/>
          <w:b/>
          <w:sz w:val="20"/>
          <w:szCs w:val="20"/>
          <w:lang w:val="lt-LT"/>
        </w:rPr>
        <w:t>REKOMENDACIJA.</w:t>
      </w:r>
      <w:r>
        <w:rPr>
          <w:rFonts w:ascii="Tahoma" w:hAnsi="Tahoma" w:cs="Tahoma"/>
          <w:b/>
          <w:sz w:val="20"/>
          <w:szCs w:val="20"/>
          <w:lang w:val="lt-LT"/>
        </w:rPr>
        <w:t xml:space="preserve"> </w:t>
      </w:r>
      <w:r>
        <w:rPr>
          <w:rFonts w:ascii="Tahoma" w:hAnsi="Tahoma" w:cs="Tahoma"/>
          <w:sz w:val="20"/>
          <w:szCs w:val="20"/>
          <w:lang w:val="lt-LT"/>
        </w:rPr>
        <w:t xml:space="preserve">Kiekvienai klasei/kiekvienam mokiniui rekomenduojama aplankyti </w:t>
      </w:r>
      <w:r w:rsidRPr="00C666F3">
        <w:rPr>
          <w:rFonts w:ascii="Tahoma" w:hAnsi="Tahoma" w:cs="Tahoma"/>
          <w:b/>
          <w:sz w:val="20"/>
          <w:szCs w:val="20"/>
          <w:lang w:val="lt-LT"/>
        </w:rPr>
        <w:t>5</w:t>
      </w:r>
      <w:r w:rsidRPr="00C666F3">
        <w:rPr>
          <w:rFonts w:ascii="Tahoma" w:hAnsi="Tahoma" w:cs="Tahoma"/>
          <w:sz w:val="20"/>
          <w:szCs w:val="20"/>
          <w:lang w:val="lt-LT"/>
        </w:rPr>
        <w:t xml:space="preserve"> Vilniaus istorijos, kultūros, architektūros, urbanistikos, gamtos objektus. </w:t>
      </w:r>
      <w:r w:rsidRPr="00C666F3">
        <w:rPr>
          <w:rFonts w:ascii="Tahoma" w:hAnsi="Tahoma" w:cs="Tahoma"/>
          <w:b/>
          <w:sz w:val="20"/>
          <w:szCs w:val="20"/>
          <w:lang w:val="lt-LT"/>
        </w:rPr>
        <w:t xml:space="preserve">LANKYMO TIKSLAS </w:t>
      </w:r>
      <w:r w:rsidRPr="00C666F3">
        <w:rPr>
          <w:rFonts w:ascii="Tahoma" w:hAnsi="Tahoma" w:cs="Tahoma"/>
          <w:sz w:val="20"/>
          <w:szCs w:val="20"/>
          <w:lang w:val="lt-LT"/>
        </w:rPr>
        <w:t xml:space="preserve">– pažinti Vilnių, </w:t>
      </w:r>
      <w:r>
        <w:rPr>
          <w:rFonts w:ascii="Tahoma" w:hAnsi="Tahoma" w:cs="Tahoma"/>
          <w:sz w:val="20"/>
          <w:szCs w:val="20"/>
          <w:lang w:val="lt-LT"/>
        </w:rPr>
        <w:t xml:space="preserve">plėsti savo akiratį, praplėsti ugdymo turinį, įgytas žinias naudojant įvairių dalykų pamokose. </w:t>
      </w:r>
      <w:r>
        <w:rPr>
          <w:rFonts w:ascii="Tahoma" w:hAnsi="Tahoma" w:cs="Tahoma"/>
          <w:b/>
          <w:sz w:val="20"/>
          <w:szCs w:val="20"/>
          <w:lang w:val="lt-LT"/>
        </w:rPr>
        <w:t xml:space="preserve">BŪTINA </w:t>
      </w:r>
      <w:r>
        <w:rPr>
          <w:rFonts w:ascii="Tahoma" w:hAnsi="Tahoma" w:cs="Tahoma"/>
          <w:sz w:val="20"/>
          <w:szCs w:val="20"/>
          <w:lang w:val="lt-LT"/>
        </w:rPr>
        <w:t>aplankyti po vieną Vilniaus bažnyčių, muziejų, vieną urbanistikos paminklą, vieną paminklą, skirtą senojo Vilniaus (XIV – XVIII a.) iškilaus asmens ar įvykio įamžinimui bei atlikti nurodytas užduotis.</w:t>
      </w:r>
    </w:p>
    <w:p w:rsidR="000C110B" w:rsidRDefault="000C110B" w:rsidP="000C110B">
      <w:pPr>
        <w:pStyle w:val="Betarp"/>
        <w:jc w:val="both"/>
        <w:rPr>
          <w:rFonts w:ascii="Tahoma" w:hAnsi="Tahoma" w:cs="Tahoma"/>
          <w:sz w:val="20"/>
          <w:szCs w:val="20"/>
          <w:lang w:val="lt-LT"/>
        </w:rPr>
      </w:pPr>
    </w:p>
    <w:tbl>
      <w:tblPr>
        <w:tblStyle w:val="Lentelstinklelis"/>
        <w:tblW w:w="0" w:type="auto"/>
        <w:tblLook w:val="04A0" w:firstRow="1" w:lastRow="0" w:firstColumn="1" w:lastColumn="0" w:noHBand="0" w:noVBand="1"/>
      </w:tblPr>
      <w:tblGrid>
        <w:gridCol w:w="10060"/>
        <w:gridCol w:w="283"/>
        <w:gridCol w:w="278"/>
      </w:tblGrid>
      <w:tr w:rsidR="000C110B" w:rsidRPr="00C666F3" w:rsidTr="000C110B">
        <w:tc>
          <w:tcPr>
            <w:tcW w:w="10060" w:type="dxa"/>
          </w:tcPr>
          <w:p w:rsidR="000C110B"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p>
        </w:tc>
        <w:tc>
          <w:tcPr>
            <w:tcW w:w="283" w:type="dxa"/>
          </w:tcPr>
          <w:p w:rsidR="000C110B" w:rsidRDefault="000C110B" w:rsidP="000C110B">
            <w:pPr>
              <w:pStyle w:val="Betarp"/>
              <w:jc w:val="both"/>
              <w:rPr>
                <w:rFonts w:ascii="Tahoma" w:hAnsi="Tahoma" w:cs="Tahoma"/>
                <w:sz w:val="20"/>
                <w:szCs w:val="20"/>
                <w:lang w:val="lt-LT"/>
              </w:rPr>
            </w:pPr>
          </w:p>
        </w:tc>
        <w:tc>
          <w:tcPr>
            <w:tcW w:w="278" w:type="dxa"/>
          </w:tcPr>
          <w:p w:rsidR="000C110B" w:rsidRDefault="000C110B" w:rsidP="000C110B">
            <w:pPr>
              <w:pStyle w:val="Betarp"/>
              <w:jc w:val="both"/>
              <w:rPr>
                <w:rFonts w:ascii="Tahoma" w:hAnsi="Tahoma" w:cs="Tahoma"/>
                <w:sz w:val="20"/>
                <w:szCs w:val="20"/>
                <w:lang w:val="lt-LT"/>
              </w:rPr>
            </w:pPr>
          </w:p>
        </w:tc>
      </w:tr>
    </w:tbl>
    <w:p w:rsidR="000C110B" w:rsidRPr="00722B9A" w:rsidRDefault="000C110B" w:rsidP="000C110B">
      <w:pPr>
        <w:pStyle w:val="Betarp"/>
        <w:jc w:val="both"/>
        <w:rPr>
          <w:rFonts w:ascii="Tahoma" w:hAnsi="Tahoma" w:cs="Tahoma"/>
          <w:b/>
          <w:sz w:val="16"/>
          <w:szCs w:val="16"/>
          <w:lang w:val="lt-LT"/>
        </w:rPr>
      </w:pPr>
      <w:r w:rsidRPr="00722B9A">
        <w:rPr>
          <w:rFonts w:ascii="Tahoma" w:hAnsi="Tahoma" w:cs="Tahoma"/>
          <w:b/>
          <w:sz w:val="16"/>
          <w:szCs w:val="16"/>
          <w:lang w:val="lt-LT"/>
        </w:rPr>
        <w:t>Mokinio (-ės) vardas, pavardė, klasė</w:t>
      </w:r>
    </w:p>
    <w:tbl>
      <w:tblPr>
        <w:tblStyle w:val="Lentelstinklelis"/>
        <w:tblW w:w="0" w:type="auto"/>
        <w:tblLook w:val="04A0" w:firstRow="1" w:lastRow="0" w:firstColumn="1" w:lastColumn="0" w:noHBand="0" w:noVBand="1"/>
      </w:tblPr>
      <w:tblGrid>
        <w:gridCol w:w="8500"/>
        <w:gridCol w:w="2121"/>
      </w:tblGrid>
      <w:tr w:rsidR="000C110B" w:rsidTr="000C110B">
        <w:tc>
          <w:tcPr>
            <w:tcW w:w="8500" w:type="dxa"/>
          </w:tcPr>
          <w:p w:rsidR="000C110B" w:rsidRDefault="000C110B" w:rsidP="000C110B">
            <w:pPr>
              <w:pStyle w:val="Betarp"/>
              <w:jc w:val="both"/>
              <w:rPr>
                <w:rFonts w:ascii="Tahoma" w:hAnsi="Tahoma" w:cs="Tahoma"/>
                <w:sz w:val="16"/>
                <w:szCs w:val="16"/>
                <w:lang w:val="lt-LT"/>
              </w:rPr>
            </w:pPr>
          </w:p>
          <w:p w:rsidR="000C110B" w:rsidRDefault="000C110B" w:rsidP="000C110B">
            <w:pPr>
              <w:pStyle w:val="Betarp"/>
              <w:jc w:val="both"/>
              <w:rPr>
                <w:rFonts w:ascii="Tahoma" w:hAnsi="Tahoma" w:cs="Tahoma"/>
                <w:sz w:val="16"/>
                <w:szCs w:val="16"/>
                <w:lang w:val="lt-LT"/>
              </w:rPr>
            </w:pPr>
          </w:p>
        </w:tc>
        <w:tc>
          <w:tcPr>
            <w:tcW w:w="2121" w:type="dxa"/>
          </w:tcPr>
          <w:p w:rsidR="000C110B" w:rsidRDefault="000C110B" w:rsidP="000C110B">
            <w:pPr>
              <w:pStyle w:val="Betarp"/>
              <w:jc w:val="both"/>
              <w:rPr>
                <w:rFonts w:ascii="Tahoma" w:hAnsi="Tahoma" w:cs="Tahoma"/>
                <w:sz w:val="16"/>
                <w:szCs w:val="16"/>
                <w:lang w:val="lt-LT"/>
              </w:rPr>
            </w:pPr>
          </w:p>
        </w:tc>
      </w:tr>
    </w:tbl>
    <w:p w:rsidR="000C110B" w:rsidRDefault="000C110B" w:rsidP="000C110B">
      <w:pPr>
        <w:pStyle w:val="Betarp"/>
        <w:jc w:val="both"/>
        <w:rPr>
          <w:rFonts w:ascii="Tahoma" w:hAnsi="Tahoma" w:cs="Tahoma"/>
          <w:sz w:val="20"/>
          <w:szCs w:val="20"/>
          <w:lang w:val="lt-LT"/>
        </w:rPr>
      </w:pPr>
      <w:r w:rsidRPr="00722B9A">
        <w:rPr>
          <w:rFonts w:ascii="Tahoma" w:hAnsi="Tahoma" w:cs="Tahoma"/>
          <w:b/>
          <w:sz w:val="16"/>
          <w:szCs w:val="16"/>
          <w:lang w:val="lt-LT"/>
        </w:rPr>
        <w:t>Klasės auklėtojo vardas, pavardė, parašas</w:t>
      </w:r>
      <w:r>
        <w:rPr>
          <w:rFonts w:ascii="Tahoma" w:hAnsi="Tahoma" w:cs="Tahoma"/>
          <w:b/>
          <w:sz w:val="16"/>
          <w:szCs w:val="16"/>
          <w:lang w:val="lt-LT"/>
        </w:rPr>
        <w:t xml:space="preserve"> ir rekomenduojamas įvertinimas už ekskursijos parengimą ir vedimą.</w:t>
      </w: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1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p>
    <w:p w:rsidR="000C110B" w:rsidRPr="000F23F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2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3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lastRenderedPageBreak/>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Pr>
          <w:rFonts w:ascii="Tahoma" w:hAnsi="Tahoma" w:cs="Tahoma"/>
          <w:b/>
          <w:sz w:val="20"/>
          <w:szCs w:val="20"/>
        </w:rPr>
        <w:t>4 klasės mokinių bendruomenės pasirinktas</w:t>
      </w:r>
      <w:r w:rsidRPr="000F23FB">
        <w:rPr>
          <w:rFonts w:ascii="Tahoma" w:hAnsi="Tahoma" w:cs="Tahoma"/>
          <w:b/>
          <w:sz w:val="20"/>
          <w:szCs w:val="20"/>
        </w:rPr>
        <w:t xml:space="preserve">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722B9A" w:rsidRDefault="000C110B" w:rsidP="000C110B">
      <w:pPr>
        <w:pStyle w:val="Betarp"/>
        <w:jc w:val="both"/>
        <w:rPr>
          <w:rFonts w:ascii="Tahoma" w:hAnsi="Tahoma" w:cs="Tahoma"/>
          <w:b/>
          <w:sz w:val="20"/>
          <w:szCs w:val="20"/>
        </w:rPr>
      </w:pPr>
      <w:r>
        <w:rPr>
          <w:rFonts w:ascii="Tahoma" w:hAnsi="Tahoma" w:cs="Tahoma"/>
          <w:b/>
          <w:sz w:val="20"/>
          <w:szCs w:val="20"/>
        </w:rPr>
        <w:t>Įsivertinkite, kuo Jums ši kultūrinė-pažintinė veikla buvo naudinga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Pr="00722B9A" w:rsidRDefault="000C110B" w:rsidP="000C110B">
      <w:pPr>
        <w:pStyle w:val="Betarp"/>
        <w:jc w:val="both"/>
        <w:rPr>
          <w:rFonts w:ascii="Tahoma" w:hAnsi="Tahoma" w:cs="Tahoma"/>
          <w:b/>
          <w:sz w:val="20"/>
          <w:szCs w:val="20"/>
        </w:rPr>
      </w:pPr>
      <w:r w:rsidRPr="00722B9A">
        <w:rPr>
          <w:rFonts w:ascii="Tahoma" w:hAnsi="Tahoma" w:cs="Tahoma"/>
          <w:b/>
          <w:sz w:val="20"/>
          <w:szCs w:val="20"/>
        </w:rPr>
        <w:t xml:space="preserve">Istorijos </w:t>
      </w:r>
      <w:r>
        <w:rPr>
          <w:rFonts w:ascii="Tahoma" w:hAnsi="Tahoma" w:cs="Tahoma"/>
          <w:b/>
          <w:sz w:val="20"/>
          <w:szCs w:val="20"/>
        </w:rPr>
        <w:t>mokytojo motyvuotas įvertinimas/pažymys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A06C52" w:rsidRDefault="00151F49" w:rsidP="00D5723E">
      <w:pPr>
        <w:pStyle w:val="Betarp"/>
        <w:jc w:val="both"/>
        <w:rPr>
          <w:rFonts w:ascii="Tahoma" w:hAnsi="Tahoma" w:cs="Tahoma"/>
          <w:b/>
          <w:lang w:val="lt-LT"/>
        </w:rPr>
      </w:pPr>
      <w:r>
        <w:rPr>
          <w:rFonts w:ascii="Tahoma" w:hAnsi="Tahoma" w:cs="Tahoma"/>
          <w:b/>
          <w:lang w:val="lt-LT"/>
        </w:rPr>
        <w:lastRenderedPageBreak/>
        <w:t xml:space="preserve">Nurodymai 1 B klasei pažintinei kultūrinei dienai. </w:t>
      </w:r>
      <w:r>
        <w:rPr>
          <w:rFonts w:ascii="Tahoma" w:hAnsi="Tahoma" w:cs="Tahoma"/>
          <w:lang w:val="lt-LT"/>
        </w:rPr>
        <w:t xml:space="preserve">Klasei priskiriami patyrinėti trys objektai. </w:t>
      </w:r>
      <w:r w:rsidR="00D5723E">
        <w:rPr>
          <w:rFonts w:ascii="Tahoma" w:hAnsi="Tahoma" w:cs="Tahoma"/>
          <w:lang w:val="lt-LT"/>
        </w:rPr>
        <w:t xml:space="preserve">Atsispausdinkite kiekvienam gimnazistui istorinio (Senamiesčio) Vilniaus planą ir pažymėkite jame aplankytus objektus.  Gimnazistai pasiskirsto į tris keturias grupes, priklausomai nuo to, kokie ketvirtąjį objektą pasirinks. Viena grupė parengia ekskursiją į nurodytą bažnyčią, pristato jos istoriją, svarbą Vilniaus miestui, Lietuvai, ypatingas dėmesys turi būti skiriamas pastato architektūrai, interjerui, atskiriems meno kūriniams, bei kitiems istoriniu ir kultūriniu požiūriu svarbiems dalykams. Antroji grupė parengia urbanistinio pobūdžio ekskursiją pagal nurodytą Vilniaus Senamiesčio erdvę. Trečioji grupė atsakinga už ekskursiją apie konkretų visuomeninį pastatą. </w:t>
      </w:r>
      <w:r w:rsidR="00D5723E">
        <w:rPr>
          <w:rFonts w:ascii="Tahoma" w:hAnsi="Tahoma" w:cs="Tahoma"/>
          <w:b/>
          <w:lang w:val="lt-LT"/>
        </w:rPr>
        <w:t>Klasės auklėtoja (-as) užduoties lape pateikia ekskursijos rengime/vedime dalyvavusio gimnazisto rekomendacinį įvertinimą.</w:t>
      </w:r>
    </w:p>
    <w:p w:rsidR="00151F49" w:rsidRDefault="00151F49" w:rsidP="00A06C52">
      <w:pPr>
        <w:pStyle w:val="Betarp"/>
        <w:numPr>
          <w:ilvl w:val="0"/>
          <w:numId w:val="34"/>
        </w:numPr>
        <w:jc w:val="both"/>
        <w:rPr>
          <w:rFonts w:ascii="Tahoma" w:hAnsi="Tahoma" w:cs="Tahoma"/>
          <w:lang w:val="lt-LT"/>
        </w:rPr>
      </w:pPr>
      <w:r>
        <w:rPr>
          <w:rFonts w:ascii="Tahoma" w:hAnsi="Tahoma" w:cs="Tahoma"/>
          <w:lang w:val="lt-LT"/>
        </w:rPr>
        <w:t>Šv. Pranciškaus ir Šv. Bernardo bažnyčia</w:t>
      </w:r>
    </w:p>
    <w:p w:rsidR="00151F49" w:rsidRDefault="001A2B30" w:rsidP="00A06C52">
      <w:pPr>
        <w:pStyle w:val="Betarp"/>
        <w:numPr>
          <w:ilvl w:val="0"/>
          <w:numId w:val="34"/>
        </w:numPr>
        <w:jc w:val="both"/>
        <w:rPr>
          <w:rFonts w:ascii="Tahoma" w:hAnsi="Tahoma" w:cs="Tahoma"/>
          <w:lang w:val="lt-LT"/>
        </w:rPr>
      </w:pPr>
      <w:r>
        <w:rPr>
          <w:rFonts w:ascii="Tahoma" w:hAnsi="Tahoma" w:cs="Tahoma"/>
          <w:lang w:val="lt-LT"/>
        </w:rPr>
        <w:t>Saulės (šv. Petro ir Povilo) kapinės</w:t>
      </w:r>
    </w:p>
    <w:p w:rsidR="001A2B30" w:rsidRPr="00C13B37" w:rsidRDefault="00F66FD0" w:rsidP="00A06C52">
      <w:pPr>
        <w:pStyle w:val="Betarp"/>
        <w:numPr>
          <w:ilvl w:val="0"/>
          <w:numId w:val="34"/>
        </w:numPr>
        <w:jc w:val="both"/>
        <w:rPr>
          <w:rFonts w:ascii="Tahoma" w:hAnsi="Tahoma" w:cs="Tahoma"/>
          <w:lang w:val="lt-LT"/>
        </w:rPr>
      </w:pPr>
      <w:r>
        <w:rPr>
          <w:rFonts w:ascii="Tahoma" w:hAnsi="Tahoma" w:cs="Tahoma"/>
          <w:lang w:val="lt-LT"/>
        </w:rPr>
        <w:t>Arkikatedros požemiai</w:t>
      </w:r>
    </w:p>
    <w:p w:rsidR="00C74E9E" w:rsidRDefault="00C74E9E"/>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Vilniaus Užupio gimnazija</w:t>
      </w: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Kultūrinė-pažintinė diena</w:t>
      </w:r>
    </w:p>
    <w:p w:rsidR="000C110B" w:rsidRPr="00F751BF" w:rsidRDefault="000C110B" w:rsidP="000C110B">
      <w:pPr>
        <w:pStyle w:val="Betarp"/>
        <w:jc w:val="center"/>
        <w:rPr>
          <w:rFonts w:ascii="Tahoma" w:hAnsi="Tahoma" w:cs="Tahoma"/>
          <w:b/>
          <w:sz w:val="20"/>
          <w:szCs w:val="20"/>
        </w:rPr>
      </w:pPr>
      <w:r>
        <w:rPr>
          <w:rFonts w:ascii="Tahoma" w:hAnsi="Tahoma" w:cs="Tahoma"/>
          <w:b/>
          <w:sz w:val="20"/>
          <w:szCs w:val="20"/>
        </w:rPr>
        <w:t>2019</w:t>
      </w:r>
      <w:r w:rsidRPr="00F751BF">
        <w:rPr>
          <w:rFonts w:ascii="Tahoma" w:hAnsi="Tahoma" w:cs="Tahoma"/>
          <w:b/>
          <w:sz w:val="20"/>
          <w:szCs w:val="20"/>
        </w:rPr>
        <w:t xml:space="preserve"> m. spalio 2</w:t>
      </w:r>
      <w:r>
        <w:rPr>
          <w:rFonts w:ascii="Tahoma" w:hAnsi="Tahoma" w:cs="Tahoma"/>
          <w:b/>
          <w:sz w:val="20"/>
          <w:szCs w:val="20"/>
        </w:rPr>
        <w:t>5</w:t>
      </w:r>
      <w:r w:rsidRPr="00F751BF">
        <w:rPr>
          <w:rFonts w:ascii="Tahoma" w:hAnsi="Tahoma" w:cs="Tahoma"/>
          <w:b/>
          <w:sz w:val="20"/>
          <w:szCs w:val="20"/>
        </w:rPr>
        <w:t xml:space="preserve"> d.</w:t>
      </w:r>
    </w:p>
    <w:p w:rsidR="000C110B" w:rsidRPr="00F751BF" w:rsidRDefault="000C110B" w:rsidP="000C110B">
      <w:pPr>
        <w:pStyle w:val="Betarp"/>
        <w:jc w:val="center"/>
        <w:rPr>
          <w:rFonts w:ascii="Tahoma" w:hAnsi="Tahoma" w:cs="Tahoma"/>
          <w:b/>
          <w:sz w:val="20"/>
          <w:szCs w:val="20"/>
        </w:rPr>
      </w:pPr>
    </w:p>
    <w:p w:rsidR="000C110B" w:rsidRPr="00F751BF" w:rsidRDefault="00D5723E" w:rsidP="000C110B">
      <w:pPr>
        <w:pStyle w:val="Betarp"/>
        <w:jc w:val="center"/>
        <w:rPr>
          <w:rFonts w:ascii="Tahoma" w:hAnsi="Tahoma" w:cs="Tahoma"/>
          <w:b/>
          <w:sz w:val="20"/>
          <w:szCs w:val="20"/>
          <w:lang w:val="lt-LT"/>
        </w:rPr>
      </w:pPr>
      <w:r>
        <w:rPr>
          <w:rFonts w:ascii="Tahoma" w:hAnsi="Tahoma" w:cs="Tahoma"/>
          <w:b/>
          <w:lang w:val="lt-LT"/>
        </w:rPr>
        <w:t xml:space="preserve">1 B </w:t>
      </w:r>
      <w:r w:rsidR="000C110B" w:rsidRPr="00F751BF">
        <w:rPr>
          <w:rFonts w:ascii="Tahoma" w:hAnsi="Tahoma" w:cs="Tahoma"/>
          <w:b/>
          <w:sz w:val="20"/>
          <w:szCs w:val="20"/>
          <w:lang w:val="lt-LT"/>
        </w:rPr>
        <w:t>UŽDUOTIS</w:t>
      </w:r>
    </w:p>
    <w:p w:rsidR="000C110B" w:rsidRPr="00952281" w:rsidRDefault="000C110B" w:rsidP="000C110B">
      <w:pPr>
        <w:numPr>
          <w:ilvl w:val="0"/>
          <w:numId w:val="1"/>
        </w:numPr>
        <w:shd w:val="clear" w:color="auto" w:fill="FFFFFF"/>
        <w:spacing w:after="0" w:line="240" w:lineRule="auto"/>
        <w:ind w:left="0"/>
        <w:rPr>
          <w:rFonts w:ascii="Helvetica" w:eastAsia="Times New Roman" w:hAnsi="Helvetica" w:cs="Helvetica"/>
          <w:color w:val="555555"/>
          <w:sz w:val="20"/>
          <w:szCs w:val="20"/>
          <w:lang w:val="lt-LT" w:eastAsia="lt-LT"/>
        </w:rPr>
      </w:pPr>
      <w:r w:rsidRPr="00BC1E59">
        <w:rPr>
          <w:rFonts w:ascii="Tahoma" w:hAnsi="Tahoma" w:cs="Tahoma"/>
          <w:sz w:val="20"/>
          <w:szCs w:val="20"/>
          <w:lang w:val="lt-LT"/>
        </w:rPr>
        <w:t xml:space="preserve">Lietuvos </w:t>
      </w:r>
      <w:r>
        <w:rPr>
          <w:rFonts w:ascii="Tahoma" w:hAnsi="Tahoma" w:cs="Tahoma"/>
          <w:sz w:val="20"/>
          <w:szCs w:val="20"/>
          <w:lang w:val="lt-LT"/>
        </w:rPr>
        <w:t xml:space="preserve"> ir kryžių simbolika, Dainų Respublika 5 UNESCO (JTO Švietimo, mokslo ir kultūros organizaciją buvo priimta </w:t>
      </w:r>
      <w:r w:rsidRPr="00C666F3">
        <w:rPr>
          <w:rFonts w:ascii="Tahoma" w:hAnsi="Tahoma" w:cs="Tahoma"/>
          <w:sz w:val="20"/>
          <w:szCs w:val="20"/>
          <w:lang w:val="lt-LT"/>
        </w:rPr>
        <w:t>1991 m. Viena šios organizacijos veiklos sri</w:t>
      </w:r>
      <w:r>
        <w:rPr>
          <w:rFonts w:ascii="Tahoma" w:hAnsi="Tahoma" w:cs="Tahoma"/>
          <w:sz w:val="20"/>
          <w:szCs w:val="20"/>
          <w:lang w:val="lt-LT"/>
        </w:rPr>
        <w:t xml:space="preserve">čių – pasaulio materialaus ir dvasinio paveldo išsaugojimas ateities kartoms. </w:t>
      </w:r>
      <w:r w:rsidRPr="00C666F3">
        <w:rPr>
          <w:rFonts w:ascii="Tahoma" w:hAnsi="Tahoma" w:cs="Tahoma"/>
          <w:sz w:val="20"/>
          <w:szCs w:val="20"/>
          <w:lang w:val="lt-LT"/>
        </w:rPr>
        <w:t>1992 m. Lietuva prisijung</w:t>
      </w:r>
      <w:r>
        <w:rPr>
          <w:rFonts w:ascii="Tahoma" w:hAnsi="Tahoma" w:cs="Tahoma"/>
          <w:sz w:val="20"/>
          <w:szCs w:val="20"/>
          <w:lang w:val="lt-LT"/>
        </w:rPr>
        <w:t xml:space="preserve">ė prie UNESCO Pasaulio kultūros ir gamtos paveldonapsaugos konvencijos, o </w:t>
      </w:r>
      <w:r w:rsidRPr="00C666F3">
        <w:rPr>
          <w:rFonts w:ascii="Tahoma" w:hAnsi="Tahoma" w:cs="Tahoma"/>
          <w:sz w:val="20"/>
          <w:szCs w:val="20"/>
          <w:lang w:val="lt-LT"/>
        </w:rPr>
        <w:t xml:space="preserve">2004 m. </w:t>
      </w:r>
      <w:r>
        <w:rPr>
          <w:rFonts w:ascii="Tahoma" w:hAnsi="Tahoma" w:cs="Tahoma"/>
          <w:sz w:val="20"/>
          <w:szCs w:val="20"/>
          <w:lang w:val="lt-LT"/>
        </w:rPr>
        <w:t xml:space="preserve">– prie Nematerialaus kultūros paveldo apsaugos konvencijos. UNESCO objektai Lietuvoje yra Vilniaus senamiestis, Kuršių nerija, Kernavės archeologinė vietovė, Struvės geodezinis lankas, Kryždirbystė ir kryžių simbolika, Dainų šventės tradicija, Lietuviškos sutartinės. </w:t>
      </w:r>
    </w:p>
    <w:p w:rsidR="000C110B" w:rsidRPr="00952281" w:rsidRDefault="000C110B" w:rsidP="000C110B">
      <w:pPr>
        <w:pStyle w:val="Betarp"/>
        <w:rPr>
          <w:rFonts w:ascii="Tahoma" w:hAnsi="Tahoma" w:cs="Tahoma"/>
          <w:sz w:val="20"/>
          <w:lang w:val="lt-LT" w:eastAsia="lt-LT"/>
        </w:rPr>
      </w:pPr>
      <w:r w:rsidRPr="00952281">
        <w:rPr>
          <w:rFonts w:ascii="Tahoma" w:hAnsi="Tahoma" w:cs="Tahoma"/>
          <w:sz w:val="20"/>
          <w:lang w:val="lt-LT" w:eastAsia="lt-LT"/>
        </w:rPr>
        <w:t>2019 m. sukanka 25-eri metai, kai Vilniaus istorinis centras (Senamiestis) 1994 m. gruodžio 17 d. 18-osios UNESCO Pasaulio paveldo komiteto sesijos Tailande metu buvo įrašytas į </w:t>
      </w:r>
      <w:hyperlink r:id="rId6" w:history="1">
        <w:r w:rsidRPr="00952281">
          <w:rPr>
            <w:rFonts w:ascii="Tahoma" w:hAnsi="Tahoma" w:cs="Tahoma"/>
            <w:b/>
            <w:bCs/>
            <w:sz w:val="20"/>
            <w:lang w:val="lt-LT" w:eastAsia="lt-LT"/>
          </w:rPr>
          <w:t>Pasaulio paveldo sąrašą</w:t>
        </w:r>
      </w:hyperlink>
      <w:r w:rsidRPr="00952281">
        <w:rPr>
          <w:rFonts w:ascii="Tahoma" w:hAnsi="Tahoma" w:cs="Tahoma"/>
          <w:sz w:val="20"/>
          <w:lang w:val="lt-LT" w:eastAsia="lt-LT"/>
        </w:rPr>
        <w:t>.</w:t>
      </w:r>
    </w:p>
    <w:p w:rsidR="000C110B" w:rsidRPr="00952281"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r w:rsidRPr="00F751BF">
        <w:rPr>
          <w:rFonts w:ascii="Tahoma" w:hAnsi="Tahoma" w:cs="Tahoma"/>
          <w:b/>
          <w:sz w:val="20"/>
          <w:szCs w:val="20"/>
          <w:lang w:val="lt-LT"/>
        </w:rPr>
        <w:t>REKOMENDACIJA.</w:t>
      </w:r>
      <w:r>
        <w:rPr>
          <w:rFonts w:ascii="Tahoma" w:hAnsi="Tahoma" w:cs="Tahoma"/>
          <w:b/>
          <w:sz w:val="20"/>
          <w:szCs w:val="20"/>
          <w:lang w:val="lt-LT"/>
        </w:rPr>
        <w:t xml:space="preserve"> </w:t>
      </w:r>
      <w:r>
        <w:rPr>
          <w:rFonts w:ascii="Tahoma" w:hAnsi="Tahoma" w:cs="Tahoma"/>
          <w:sz w:val="20"/>
          <w:szCs w:val="20"/>
          <w:lang w:val="lt-LT"/>
        </w:rPr>
        <w:t xml:space="preserve">Kiekvienai klasei/kiekvienam mokiniui rekomenduojama aplankyti </w:t>
      </w:r>
      <w:r w:rsidRPr="00C666F3">
        <w:rPr>
          <w:rFonts w:ascii="Tahoma" w:hAnsi="Tahoma" w:cs="Tahoma"/>
          <w:b/>
          <w:sz w:val="20"/>
          <w:szCs w:val="20"/>
          <w:lang w:val="lt-LT"/>
        </w:rPr>
        <w:t>5</w:t>
      </w:r>
      <w:r w:rsidRPr="00C666F3">
        <w:rPr>
          <w:rFonts w:ascii="Tahoma" w:hAnsi="Tahoma" w:cs="Tahoma"/>
          <w:sz w:val="20"/>
          <w:szCs w:val="20"/>
          <w:lang w:val="lt-LT"/>
        </w:rPr>
        <w:t xml:space="preserve"> Vilniaus istorijos, kultūros, architektūros, urbanistikos, gamtos objektus. </w:t>
      </w:r>
      <w:r w:rsidRPr="00C666F3">
        <w:rPr>
          <w:rFonts w:ascii="Tahoma" w:hAnsi="Tahoma" w:cs="Tahoma"/>
          <w:b/>
          <w:sz w:val="20"/>
          <w:szCs w:val="20"/>
          <w:lang w:val="lt-LT"/>
        </w:rPr>
        <w:t xml:space="preserve">LANKYMO TIKSLAS </w:t>
      </w:r>
      <w:r w:rsidRPr="00C666F3">
        <w:rPr>
          <w:rFonts w:ascii="Tahoma" w:hAnsi="Tahoma" w:cs="Tahoma"/>
          <w:sz w:val="20"/>
          <w:szCs w:val="20"/>
          <w:lang w:val="lt-LT"/>
        </w:rPr>
        <w:t xml:space="preserve">– pažinti Vilnių, </w:t>
      </w:r>
      <w:r>
        <w:rPr>
          <w:rFonts w:ascii="Tahoma" w:hAnsi="Tahoma" w:cs="Tahoma"/>
          <w:sz w:val="20"/>
          <w:szCs w:val="20"/>
          <w:lang w:val="lt-LT"/>
        </w:rPr>
        <w:t xml:space="preserve">plėsti savo akiratį, praplėsti ugdymo turinį, įgytas žinias naudojant įvairių dalykų pamokose. </w:t>
      </w:r>
      <w:r>
        <w:rPr>
          <w:rFonts w:ascii="Tahoma" w:hAnsi="Tahoma" w:cs="Tahoma"/>
          <w:b/>
          <w:sz w:val="20"/>
          <w:szCs w:val="20"/>
          <w:lang w:val="lt-LT"/>
        </w:rPr>
        <w:t xml:space="preserve">BŪTINA </w:t>
      </w:r>
      <w:r>
        <w:rPr>
          <w:rFonts w:ascii="Tahoma" w:hAnsi="Tahoma" w:cs="Tahoma"/>
          <w:sz w:val="20"/>
          <w:szCs w:val="20"/>
          <w:lang w:val="lt-LT"/>
        </w:rPr>
        <w:t>aplankyti po vieną Vilniaus bažnyčių, muziejų, vieną urbanistikos paminklą, vieną paminklą, skirtą senojo Vilniaus (XIV – XVIII a.) iškilaus asmens ar įvykio įamžinimui bei atlikti nurodytas užduotis.</w:t>
      </w:r>
    </w:p>
    <w:p w:rsidR="000C110B" w:rsidRDefault="000C110B" w:rsidP="000C110B">
      <w:pPr>
        <w:pStyle w:val="Betarp"/>
        <w:jc w:val="both"/>
        <w:rPr>
          <w:rFonts w:ascii="Tahoma" w:hAnsi="Tahoma" w:cs="Tahoma"/>
          <w:sz w:val="20"/>
          <w:szCs w:val="20"/>
          <w:lang w:val="lt-LT"/>
        </w:rPr>
      </w:pPr>
    </w:p>
    <w:tbl>
      <w:tblPr>
        <w:tblStyle w:val="Lentelstinklelis"/>
        <w:tblW w:w="0" w:type="auto"/>
        <w:tblLook w:val="04A0" w:firstRow="1" w:lastRow="0" w:firstColumn="1" w:lastColumn="0" w:noHBand="0" w:noVBand="1"/>
      </w:tblPr>
      <w:tblGrid>
        <w:gridCol w:w="10060"/>
        <w:gridCol w:w="283"/>
        <w:gridCol w:w="278"/>
      </w:tblGrid>
      <w:tr w:rsidR="000C110B" w:rsidRPr="00C666F3" w:rsidTr="000C110B">
        <w:tc>
          <w:tcPr>
            <w:tcW w:w="10060" w:type="dxa"/>
          </w:tcPr>
          <w:p w:rsidR="000C110B"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p>
        </w:tc>
        <w:tc>
          <w:tcPr>
            <w:tcW w:w="283" w:type="dxa"/>
          </w:tcPr>
          <w:p w:rsidR="000C110B" w:rsidRDefault="000C110B" w:rsidP="000C110B">
            <w:pPr>
              <w:pStyle w:val="Betarp"/>
              <w:jc w:val="both"/>
              <w:rPr>
                <w:rFonts w:ascii="Tahoma" w:hAnsi="Tahoma" w:cs="Tahoma"/>
                <w:sz w:val="20"/>
                <w:szCs w:val="20"/>
                <w:lang w:val="lt-LT"/>
              </w:rPr>
            </w:pPr>
          </w:p>
        </w:tc>
        <w:tc>
          <w:tcPr>
            <w:tcW w:w="278" w:type="dxa"/>
          </w:tcPr>
          <w:p w:rsidR="000C110B" w:rsidRDefault="000C110B" w:rsidP="000C110B">
            <w:pPr>
              <w:pStyle w:val="Betarp"/>
              <w:jc w:val="both"/>
              <w:rPr>
                <w:rFonts w:ascii="Tahoma" w:hAnsi="Tahoma" w:cs="Tahoma"/>
                <w:sz w:val="20"/>
                <w:szCs w:val="20"/>
                <w:lang w:val="lt-LT"/>
              </w:rPr>
            </w:pPr>
          </w:p>
        </w:tc>
      </w:tr>
    </w:tbl>
    <w:p w:rsidR="000C110B" w:rsidRPr="00722B9A" w:rsidRDefault="000C110B" w:rsidP="000C110B">
      <w:pPr>
        <w:pStyle w:val="Betarp"/>
        <w:jc w:val="both"/>
        <w:rPr>
          <w:rFonts w:ascii="Tahoma" w:hAnsi="Tahoma" w:cs="Tahoma"/>
          <w:b/>
          <w:sz w:val="16"/>
          <w:szCs w:val="16"/>
          <w:lang w:val="lt-LT"/>
        </w:rPr>
      </w:pPr>
      <w:r w:rsidRPr="00722B9A">
        <w:rPr>
          <w:rFonts w:ascii="Tahoma" w:hAnsi="Tahoma" w:cs="Tahoma"/>
          <w:b/>
          <w:sz w:val="16"/>
          <w:szCs w:val="16"/>
          <w:lang w:val="lt-LT"/>
        </w:rPr>
        <w:t>Mokinio (-ės) vardas, pavardė, klasė</w:t>
      </w:r>
    </w:p>
    <w:tbl>
      <w:tblPr>
        <w:tblStyle w:val="Lentelstinklelis"/>
        <w:tblW w:w="0" w:type="auto"/>
        <w:tblLook w:val="04A0" w:firstRow="1" w:lastRow="0" w:firstColumn="1" w:lastColumn="0" w:noHBand="0" w:noVBand="1"/>
      </w:tblPr>
      <w:tblGrid>
        <w:gridCol w:w="8500"/>
        <w:gridCol w:w="2121"/>
      </w:tblGrid>
      <w:tr w:rsidR="000C110B" w:rsidTr="000C110B">
        <w:tc>
          <w:tcPr>
            <w:tcW w:w="8500" w:type="dxa"/>
          </w:tcPr>
          <w:p w:rsidR="000C110B" w:rsidRDefault="000C110B" w:rsidP="000C110B">
            <w:pPr>
              <w:pStyle w:val="Betarp"/>
              <w:jc w:val="both"/>
              <w:rPr>
                <w:rFonts w:ascii="Tahoma" w:hAnsi="Tahoma" w:cs="Tahoma"/>
                <w:sz w:val="16"/>
                <w:szCs w:val="16"/>
                <w:lang w:val="lt-LT"/>
              </w:rPr>
            </w:pPr>
          </w:p>
          <w:p w:rsidR="000C110B" w:rsidRDefault="000C110B" w:rsidP="000C110B">
            <w:pPr>
              <w:pStyle w:val="Betarp"/>
              <w:jc w:val="both"/>
              <w:rPr>
                <w:rFonts w:ascii="Tahoma" w:hAnsi="Tahoma" w:cs="Tahoma"/>
                <w:sz w:val="16"/>
                <w:szCs w:val="16"/>
                <w:lang w:val="lt-LT"/>
              </w:rPr>
            </w:pPr>
          </w:p>
        </w:tc>
        <w:tc>
          <w:tcPr>
            <w:tcW w:w="2121" w:type="dxa"/>
          </w:tcPr>
          <w:p w:rsidR="000C110B" w:rsidRDefault="000C110B" w:rsidP="000C110B">
            <w:pPr>
              <w:pStyle w:val="Betarp"/>
              <w:jc w:val="both"/>
              <w:rPr>
                <w:rFonts w:ascii="Tahoma" w:hAnsi="Tahoma" w:cs="Tahoma"/>
                <w:sz w:val="16"/>
                <w:szCs w:val="16"/>
                <w:lang w:val="lt-LT"/>
              </w:rPr>
            </w:pPr>
          </w:p>
        </w:tc>
      </w:tr>
    </w:tbl>
    <w:p w:rsidR="000C110B" w:rsidRDefault="000C110B" w:rsidP="000C110B">
      <w:pPr>
        <w:pStyle w:val="Betarp"/>
        <w:jc w:val="both"/>
        <w:rPr>
          <w:rFonts w:ascii="Tahoma" w:hAnsi="Tahoma" w:cs="Tahoma"/>
          <w:sz w:val="20"/>
          <w:szCs w:val="20"/>
          <w:lang w:val="lt-LT"/>
        </w:rPr>
      </w:pPr>
      <w:r w:rsidRPr="00722B9A">
        <w:rPr>
          <w:rFonts w:ascii="Tahoma" w:hAnsi="Tahoma" w:cs="Tahoma"/>
          <w:b/>
          <w:sz w:val="16"/>
          <w:szCs w:val="16"/>
          <w:lang w:val="lt-LT"/>
        </w:rPr>
        <w:t>Klasės auklėtojo vardas, pavardė, parašas</w:t>
      </w:r>
      <w:r>
        <w:rPr>
          <w:rFonts w:ascii="Tahoma" w:hAnsi="Tahoma" w:cs="Tahoma"/>
          <w:b/>
          <w:sz w:val="16"/>
          <w:szCs w:val="16"/>
          <w:lang w:val="lt-LT"/>
        </w:rPr>
        <w:t xml:space="preserve"> ir rekomenduojamas įvertinimas už ekskursijos parengimą ir vedimą.</w:t>
      </w: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1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p>
    <w:p w:rsidR="000C110B" w:rsidRPr="000F23F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2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3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Pr>
          <w:rFonts w:ascii="Tahoma" w:hAnsi="Tahoma" w:cs="Tahoma"/>
          <w:b/>
          <w:sz w:val="20"/>
          <w:szCs w:val="20"/>
        </w:rPr>
        <w:t>4 klasės mokinių bendruomenės pasirinktas</w:t>
      </w:r>
      <w:r w:rsidRPr="000F23FB">
        <w:rPr>
          <w:rFonts w:ascii="Tahoma" w:hAnsi="Tahoma" w:cs="Tahoma"/>
          <w:b/>
          <w:sz w:val="20"/>
          <w:szCs w:val="20"/>
        </w:rPr>
        <w:t xml:space="preserve">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722B9A" w:rsidRDefault="000C110B" w:rsidP="000C110B">
      <w:pPr>
        <w:pStyle w:val="Betarp"/>
        <w:jc w:val="both"/>
        <w:rPr>
          <w:rFonts w:ascii="Tahoma" w:hAnsi="Tahoma" w:cs="Tahoma"/>
          <w:b/>
          <w:sz w:val="20"/>
          <w:szCs w:val="20"/>
        </w:rPr>
      </w:pPr>
      <w:r>
        <w:rPr>
          <w:rFonts w:ascii="Tahoma" w:hAnsi="Tahoma" w:cs="Tahoma"/>
          <w:b/>
          <w:sz w:val="20"/>
          <w:szCs w:val="20"/>
        </w:rPr>
        <w:t>Įsivertinkite, kuo Jums ši kultūrinė-pažintinė veikla buvo naudinga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Pr="00722B9A" w:rsidRDefault="000C110B" w:rsidP="000C110B">
      <w:pPr>
        <w:pStyle w:val="Betarp"/>
        <w:jc w:val="both"/>
        <w:rPr>
          <w:rFonts w:ascii="Tahoma" w:hAnsi="Tahoma" w:cs="Tahoma"/>
          <w:b/>
          <w:sz w:val="20"/>
          <w:szCs w:val="20"/>
        </w:rPr>
      </w:pPr>
      <w:r w:rsidRPr="00722B9A">
        <w:rPr>
          <w:rFonts w:ascii="Tahoma" w:hAnsi="Tahoma" w:cs="Tahoma"/>
          <w:b/>
          <w:sz w:val="20"/>
          <w:szCs w:val="20"/>
        </w:rPr>
        <w:t xml:space="preserve">Istorijos </w:t>
      </w:r>
      <w:r>
        <w:rPr>
          <w:rFonts w:ascii="Tahoma" w:hAnsi="Tahoma" w:cs="Tahoma"/>
          <w:b/>
          <w:sz w:val="20"/>
          <w:szCs w:val="20"/>
        </w:rPr>
        <w:t>mokytojo motyvuotas įvertinimas/pažymys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A06C52" w:rsidRDefault="00151F49" w:rsidP="00A06C52">
      <w:pPr>
        <w:pStyle w:val="Betarp"/>
        <w:jc w:val="both"/>
        <w:rPr>
          <w:rFonts w:ascii="Tahoma" w:hAnsi="Tahoma" w:cs="Tahoma"/>
          <w:b/>
          <w:lang w:val="lt-LT"/>
        </w:rPr>
      </w:pPr>
      <w:r>
        <w:rPr>
          <w:rFonts w:ascii="Tahoma" w:hAnsi="Tahoma" w:cs="Tahoma"/>
          <w:b/>
          <w:lang w:val="lt-LT"/>
        </w:rPr>
        <w:lastRenderedPageBreak/>
        <w:t xml:space="preserve">Nurodymai 1 C klasei pažintinei kultūrinei dienai. </w:t>
      </w:r>
      <w:r>
        <w:rPr>
          <w:rFonts w:ascii="Tahoma" w:hAnsi="Tahoma" w:cs="Tahoma"/>
          <w:lang w:val="lt-LT"/>
        </w:rPr>
        <w:t xml:space="preserve">Klasei priskiriami patyrinėti trys objektai. </w:t>
      </w:r>
      <w:r w:rsidR="00A06C52">
        <w:rPr>
          <w:rFonts w:ascii="Tahoma" w:hAnsi="Tahoma" w:cs="Tahoma"/>
          <w:lang w:val="lt-LT"/>
        </w:rPr>
        <w:t xml:space="preserve">Atsispausdinkite kiekvienam gimnazistui istorinio (Senamiesčio) Vilniaus planą ir pažymėkite jame aplankytus objektus.  Gimnazistai pasiskirsto į tris keturias grupes, priklausomai nuo to, kokie ketvirtąjį objektą pasirinks. Viena grupė parengia ekskursiją į nurodytą bažnyčią, pristato jos istoriją, svarbą Vilniaus miestui, Lietuvai, ypatingas dėmesys turi būti skiriamas pastato architektūrai, interjerui, atskiriems meno kūriniams, bei kitiems istoriniu ir kultūriniu požiūriu svarbiems dalykams. Antroji grupė parengia urbanistinio pobūdžio ekskursiją pagal nurodytą Vilniaus Senamiesčio erdvę. Trečioji grupė atsakinga už ekskursiją apie konkretų visuomeninį pastatą. </w:t>
      </w:r>
      <w:r w:rsidR="00A06C52">
        <w:rPr>
          <w:rFonts w:ascii="Tahoma" w:hAnsi="Tahoma" w:cs="Tahoma"/>
          <w:b/>
          <w:lang w:val="lt-LT"/>
        </w:rPr>
        <w:t>Klasės auklėtoja (-as) užduoties lape pateikia ekskursijos rengime/vedime dalyvavusio gimnazisto rekomendacinį įvertinimą.</w:t>
      </w:r>
    </w:p>
    <w:p w:rsidR="00151F49" w:rsidRDefault="00D75D1D" w:rsidP="00A06C52">
      <w:pPr>
        <w:pStyle w:val="Betarp"/>
        <w:numPr>
          <w:ilvl w:val="0"/>
          <w:numId w:val="33"/>
        </w:numPr>
        <w:jc w:val="both"/>
        <w:rPr>
          <w:rFonts w:ascii="Tahoma" w:hAnsi="Tahoma" w:cs="Tahoma"/>
        </w:rPr>
      </w:pPr>
      <w:r>
        <w:rPr>
          <w:rFonts w:ascii="Tahoma" w:hAnsi="Tahoma" w:cs="Tahoma"/>
        </w:rPr>
        <w:t>Skaisčiausios Dievo motinos cerkvė</w:t>
      </w:r>
    </w:p>
    <w:p w:rsidR="00151F49" w:rsidRDefault="001A2B30" w:rsidP="00A06C52">
      <w:pPr>
        <w:pStyle w:val="Betarp"/>
        <w:numPr>
          <w:ilvl w:val="0"/>
          <w:numId w:val="33"/>
        </w:numPr>
        <w:rPr>
          <w:rFonts w:ascii="Tahoma" w:hAnsi="Tahoma" w:cs="Tahoma"/>
        </w:rPr>
      </w:pPr>
      <w:r>
        <w:rPr>
          <w:rFonts w:ascii="Tahoma" w:hAnsi="Tahoma" w:cs="Tahoma"/>
        </w:rPr>
        <w:t>Sapiegų rūmai ir parkas</w:t>
      </w:r>
    </w:p>
    <w:p w:rsidR="001A2B30" w:rsidRDefault="00F66FD0" w:rsidP="00A06C52">
      <w:pPr>
        <w:pStyle w:val="Betarp"/>
        <w:numPr>
          <w:ilvl w:val="0"/>
          <w:numId w:val="33"/>
        </w:numPr>
        <w:rPr>
          <w:rFonts w:ascii="Tahoma" w:hAnsi="Tahoma" w:cs="Tahoma"/>
        </w:rPr>
      </w:pPr>
      <w:r>
        <w:rPr>
          <w:rFonts w:ascii="Tahoma" w:hAnsi="Tahoma" w:cs="Tahoma"/>
        </w:rPr>
        <w:t>Namas Pilies g. 4</w:t>
      </w:r>
    </w:p>
    <w:p w:rsidR="00F66FD0" w:rsidRDefault="00F66FD0" w:rsidP="00F66FD0">
      <w:pPr>
        <w:pStyle w:val="Betarp"/>
        <w:rPr>
          <w:rFonts w:ascii="Tahoma" w:hAnsi="Tahoma" w:cs="Tahoma"/>
        </w:rPr>
      </w:pPr>
    </w:p>
    <w:p w:rsidR="00F66FD0" w:rsidRDefault="00F66FD0" w:rsidP="00F66FD0">
      <w:pPr>
        <w:pStyle w:val="Betarp"/>
        <w:rPr>
          <w:rFonts w:ascii="Tahoma" w:hAnsi="Tahoma" w:cs="Tahoma"/>
        </w:rPr>
      </w:pPr>
    </w:p>
    <w:p w:rsidR="00F66FD0" w:rsidRPr="00151F49" w:rsidRDefault="00F66FD0" w:rsidP="00F66FD0">
      <w:pPr>
        <w:pStyle w:val="Betarp"/>
        <w:rPr>
          <w:rFonts w:ascii="Tahoma" w:hAnsi="Tahoma" w:cs="Tahoma"/>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A06C52" w:rsidRDefault="00A06C52" w:rsidP="00D5723E">
      <w:pPr>
        <w:pStyle w:val="Betarp"/>
        <w:jc w:val="center"/>
        <w:rPr>
          <w:rFonts w:ascii="Tahoma" w:hAnsi="Tahoma" w:cs="Tahoma"/>
          <w:b/>
          <w:sz w:val="20"/>
          <w:szCs w:val="20"/>
          <w:lang w:val="lt-LT"/>
        </w:rPr>
      </w:pPr>
    </w:p>
    <w:p w:rsidR="00D5723E" w:rsidRPr="00F751BF" w:rsidRDefault="00D5723E" w:rsidP="00D5723E">
      <w:pPr>
        <w:pStyle w:val="Betarp"/>
        <w:jc w:val="center"/>
        <w:rPr>
          <w:rFonts w:ascii="Tahoma" w:hAnsi="Tahoma" w:cs="Tahoma"/>
          <w:b/>
          <w:sz w:val="20"/>
          <w:szCs w:val="20"/>
          <w:lang w:val="lt-LT"/>
        </w:rPr>
      </w:pPr>
      <w:r w:rsidRPr="00F751BF">
        <w:rPr>
          <w:rFonts w:ascii="Tahoma" w:hAnsi="Tahoma" w:cs="Tahoma"/>
          <w:b/>
          <w:sz w:val="20"/>
          <w:szCs w:val="20"/>
          <w:lang w:val="lt-LT"/>
        </w:rPr>
        <w:t>Vilniaus Užupio gimnazija</w:t>
      </w:r>
    </w:p>
    <w:p w:rsidR="00D5723E" w:rsidRPr="00F751BF" w:rsidRDefault="00D5723E" w:rsidP="00D5723E">
      <w:pPr>
        <w:pStyle w:val="Betarp"/>
        <w:jc w:val="center"/>
        <w:rPr>
          <w:rFonts w:ascii="Tahoma" w:hAnsi="Tahoma" w:cs="Tahoma"/>
          <w:b/>
          <w:sz w:val="20"/>
          <w:szCs w:val="20"/>
          <w:lang w:val="lt-LT"/>
        </w:rPr>
      </w:pPr>
      <w:r w:rsidRPr="00F751BF">
        <w:rPr>
          <w:rFonts w:ascii="Tahoma" w:hAnsi="Tahoma" w:cs="Tahoma"/>
          <w:b/>
          <w:sz w:val="20"/>
          <w:szCs w:val="20"/>
          <w:lang w:val="lt-LT"/>
        </w:rPr>
        <w:t>Kultūrinė-pažintinė diena</w:t>
      </w:r>
    </w:p>
    <w:p w:rsidR="00D5723E" w:rsidRPr="00F751BF" w:rsidRDefault="00D5723E" w:rsidP="00D5723E">
      <w:pPr>
        <w:pStyle w:val="Betarp"/>
        <w:jc w:val="center"/>
        <w:rPr>
          <w:rFonts w:ascii="Tahoma" w:hAnsi="Tahoma" w:cs="Tahoma"/>
          <w:b/>
          <w:sz w:val="20"/>
          <w:szCs w:val="20"/>
        </w:rPr>
      </w:pPr>
      <w:r>
        <w:rPr>
          <w:rFonts w:ascii="Tahoma" w:hAnsi="Tahoma" w:cs="Tahoma"/>
          <w:b/>
          <w:sz w:val="20"/>
          <w:szCs w:val="20"/>
        </w:rPr>
        <w:t>2019</w:t>
      </w:r>
      <w:r w:rsidRPr="00F751BF">
        <w:rPr>
          <w:rFonts w:ascii="Tahoma" w:hAnsi="Tahoma" w:cs="Tahoma"/>
          <w:b/>
          <w:sz w:val="20"/>
          <w:szCs w:val="20"/>
        </w:rPr>
        <w:t xml:space="preserve"> m. spalio 2</w:t>
      </w:r>
      <w:r>
        <w:rPr>
          <w:rFonts w:ascii="Tahoma" w:hAnsi="Tahoma" w:cs="Tahoma"/>
          <w:b/>
          <w:sz w:val="20"/>
          <w:szCs w:val="20"/>
        </w:rPr>
        <w:t>5</w:t>
      </w:r>
      <w:r w:rsidRPr="00F751BF">
        <w:rPr>
          <w:rFonts w:ascii="Tahoma" w:hAnsi="Tahoma" w:cs="Tahoma"/>
          <w:b/>
          <w:sz w:val="20"/>
          <w:szCs w:val="20"/>
        </w:rPr>
        <w:t xml:space="preserve"> d.</w:t>
      </w:r>
    </w:p>
    <w:p w:rsidR="00D5723E" w:rsidRPr="00F751BF" w:rsidRDefault="00D5723E" w:rsidP="00D5723E">
      <w:pPr>
        <w:pStyle w:val="Betarp"/>
        <w:jc w:val="center"/>
        <w:rPr>
          <w:rFonts w:ascii="Tahoma" w:hAnsi="Tahoma" w:cs="Tahoma"/>
          <w:b/>
          <w:sz w:val="20"/>
          <w:szCs w:val="20"/>
        </w:rPr>
      </w:pPr>
    </w:p>
    <w:p w:rsidR="00D5723E" w:rsidRPr="00F751BF" w:rsidRDefault="00D5723E" w:rsidP="00D5723E">
      <w:pPr>
        <w:pStyle w:val="Betarp"/>
        <w:jc w:val="center"/>
        <w:rPr>
          <w:rFonts w:ascii="Tahoma" w:hAnsi="Tahoma" w:cs="Tahoma"/>
          <w:b/>
          <w:sz w:val="20"/>
          <w:szCs w:val="20"/>
          <w:lang w:val="lt-LT"/>
        </w:rPr>
      </w:pPr>
      <w:r>
        <w:rPr>
          <w:rFonts w:ascii="Tahoma" w:hAnsi="Tahoma" w:cs="Tahoma"/>
          <w:b/>
          <w:lang w:val="lt-LT"/>
        </w:rPr>
        <w:t xml:space="preserve">1 B </w:t>
      </w:r>
      <w:r w:rsidRPr="00F751BF">
        <w:rPr>
          <w:rFonts w:ascii="Tahoma" w:hAnsi="Tahoma" w:cs="Tahoma"/>
          <w:b/>
          <w:sz w:val="20"/>
          <w:szCs w:val="20"/>
          <w:lang w:val="lt-LT"/>
        </w:rPr>
        <w:t>UŽDUOTIS</w:t>
      </w:r>
    </w:p>
    <w:p w:rsidR="00D5723E" w:rsidRPr="00952281" w:rsidRDefault="00D5723E" w:rsidP="00D5723E">
      <w:pPr>
        <w:numPr>
          <w:ilvl w:val="0"/>
          <w:numId w:val="1"/>
        </w:numPr>
        <w:shd w:val="clear" w:color="auto" w:fill="FFFFFF"/>
        <w:spacing w:after="0" w:line="240" w:lineRule="auto"/>
        <w:ind w:left="0"/>
        <w:rPr>
          <w:rFonts w:ascii="Helvetica" w:eastAsia="Times New Roman" w:hAnsi="Helvetica" w:cs="Helvetica"/>
          <w:color w:val="555555"/>
          <w:sz w:val="20"/>
          <w:szCs w:val="20"/>
          <w:lang w:val="lt-LT" w:eastAsia="lt-LT"/>
        </w:rPr>
      </w:pPr>
      <w:r w:rsidRPr="00BC1E59">
        <w:rPr>
          <w:rFonts w:ascii="Tahoma" w:hAnsi="Tahoma" w:cs="Tahoma"/>
          <w:sz w:val="20"/>
          <w:szCs w:val="20"/>
          <w:lang w:val="lt-LT"/>
        </w:rPr>
        <w:t xml:space="preserve">Lietuvos </w:t>
      </w:r>
      <w:r>
        <w:rPr>
          <w:rFonts w:ascii="Tahoma" w:hAnsi="Tahoma" w:cs="Tahoma"/>
          <w:sz w:val="20"/>
          <w:szCs w:val="20"/>
          <w:lang w:val="lt-LT"/>
        </w:rPr>
        <w:t xml:space="preserve"> ir kryžių simbolika, Dainų Respublika 5 UNESCO (JTO Švietimo, mokslo ir kultūros organizaciją buvo priimta </w:t>
      </w:r>
      <w:r w:rsidRPr="00C666F3">
        <w:rPr>
          <w:rFonts w:ascii="Tahoma" w:hAnsi="Tahoma" w:cs="Tahoma"/>
          <w:sz w:val="20"/>
          <w:szCs w:val="20"/>
          <w:lang w:val="lt-LT"/>
        </w:rPr>
        <w:t>1991 m. Viena šios organizacijos veiklos sri</w:t>
      </w:r>
      <w:r>
        <w:rPr>
          <w:rFonts w:ascii="Tahoma" w:hAnsi="Tahoma" w:cs="Tahoma"/>
          <w:sz w:val="20"/>
          <w:szCs w:val="20"/>
          <w:lang w:val="lt-LT"/>
        </w:rPr>
        <w:t xml:space="preserve">čių – pasaulio materialaus ir dvasinio paveldo išsaugojimas ateities kartoms. </w:t>
      </w:r>
      <w:r w:rsidRPr="00C666F3">
        <w:rPr>
          <w:rFonts w:ascii="Tahoma" w:hAnsi="Tahoma" w:cs="Tahoma"/>
          <w:sz w:val="20"/>
          <w:szCs w:val="20"/>
          <w:lang w:val="lt-LT"/>
        </w:rPr>
        <w:t>1992 m. Lietuva prisijung</w:t>
      </w:r>
      <w:r>
        <w:rPr>
          <w:rFonts w:ascii="Tahoma" w:hAnsi="Tahoma" w:cs="Tahoma"/>
          <w:sz w:val="20"/>
          <w:szCs w:val="20"/>
          <w:lang w:val="lt-LT"/>
        </w:rPr>
        <w:t xml:space="preserve">ė prie UNESCO Pasaulio kultūros ir gamtos paveldonapsaugos konvencijos, o </w:t>
      </w:r>
      <w:r w:rsidRPr="00C666F3">
        <w:rPr>
          <w:rFonts w:ascii="Tahoma" w:hAnsi="Tahoma" w:cs="Tahoma"/>
          <w:sz w:val="20"/>
          <w:szCs w:val="20"/>
          <w:lang w:val="lt-LT"/>
        </w:rPr>
        <w:t xml:space="preserve">2004 m. </w:t>
      </w:r>
      <w:r>
        <w:rPr>
          <w:rFonts w:ascii="Tahoma" w:hAnsi="Tahoma" w:cs="Tahoma"/>
          <w:sz w:val="20"/>
          <w:szCs w:val="20"/>
          <w:lang w:val="lt-LT"/>
        </w:rPr>
        <w:t xml:space="preserve">– prie Nematerialaus kultūros paveldo apsaugos konvencijos. UNESCO objektai Lietuvoje yra Vilniaus senamiestis, Kuršių nerija, Kernavės archeologinė vietovė, Struvės geodezinis lankas, Kryždirbystė ir kryžių simbolika, Dainų šventės tradicija, Lietuviškos sutartinės. </w:t>
      </w:r>
    </w:p>
    <w:p w:rsidR="00D5723E" w:rsidRPr="00952281" w:rsidRDefault="00D5723E" w:rsidP="00D5723E">
      <w:pPr>
        <w:pStyle w:val="Betarp"/>
        <w:rPr>
          <w:rFonts w:ascii="Tahoma" w:hAnsi="Tahoma" w:cs="Tahoma"/>
          <w:sz w:val="20"/>
          <w:lang w:val="lt-LT" w:eastAsia="lt-LT"/>
        </w:rPr>
      </w:pPr>
      <w:r w:rsidRPr="00952281">
        <w:rPr>
          <w:rFonts w:ascii="Tahoma" w:hAnsi="Tahoma" w:cs="Tahoma"/>
          <w:sz w:val="20"/>
          <w:lang w:val="lt-LT" w:eastAsia="lt-LT"/>
        </w:rPr>
        <w:t>2019 m. sukanka 25-eri metai, kai Vilniaus istorinis centras (Senamiestis) 1994 m. gruodžio 17 d. 18-osios UNESCO Pasaulio paveldo komiteto sesijos Tailande metu buvo įrašytas į </w:t>
      </w:r>
      <w:hyperlink r:id="rId7" w:history="1">
        <w:r w:rsidRPr="00952281">
          <w:rPr>
            <w:rFonts w:ascii="Tahoma" w:hAnsi="Tahoma" w:cs="Tahoma"/>
            <w:b/>
            <w:bCs/>
            <w:sz w:val="20"/>
            <w:lang w:val="lt-LT" w:eastAsia="lt-LT"/>
          </w:rPr>
          <w:t>Pasaulio paveldo sąrašą</w:t>
        </w:r>
      </w:hyperlink>
      <w:r w:rsidRPr="00952281">
        <w:rPr>
          <w:rFonts w:ascii="Tahoma" w:hAnsi="Tahoma" w:cs="Tahoma"/>
          <w:sz w:val="20"/>
          <w:lang w:val="lt-LT" w:eastAsia="lt-LT"/>
        </w:rPr>
        <w:t>.</w:t>
      </w:r>
    </w:p>
    <w:p w:rsidR="00D5723E" w:rsidRPr="00952281" w:rsidRDefault="00D5723E" w:rsidP="00D5723E">
      <w:pPr>
        <w:pStyle w:val="Betarp"/>
        <w:jc w:val="both"/>
        <w:rPr>
          <w:rFonts w:ascii="Tahoma" w:hAnsi="Tahoma" w:cs="Tahoma"/>
          <w:sz w:val="20"/>
          <w:szCs w:val="20"/>
          <w:lang w:val="lt-LT"/>
        </w:rPr>
      </w:pPr>
    </w:p>
    <w:p w:rsidR="00D5723E" w:rsidRDefault="00D5723E" w:rsidP="00D5723E">
      <w:pPr>
        <w:pStyle w:val="Betarp"/>
        <w:jc w:val="both"/>
        <w:rPr>
          <w:rFonts w:ascii="Tahoma" w:hAnsi="Tahoma" w:cs="Tahoma"/>
          <w:sz w:val="20"/>
          <w:szCs w:val="20"/>
          <w:lang w:val="lt-LT"/>
        </w:rPr>
      </w:pPr>
      <w:r w:rsidRPr="00F751BF">
        <w:rPr>
          <w:rFonts w:ascii="Tahoma" w:hAnsi="Tahoma" w:cs="Tahoma"/>
          <w:b/>
          <w:sz w:val="20"/>
          <w:szCs w:val="20"/>
          <w:lang w:val="lt-LT"/>
        </w:rPr>
        <w:t>REKOMENDACIJA.</w:t>
      </w:r>
      <w:r>
        <w:rPr>
          <w:rFonts w:ascii="Tahoma" w:hAnsi="Tahoma" w:cs="Tahoma"/>
          <w:b/>
          <w:sz w:val="20"/>
          <w:szCs w:val="20"/>
          <w:lang w:val="lt-LT"/>
        </w:rPr>
        <w:t xml:space="preserve"> </w:t>
      </w:r>
      <w:r>
        <w:rPr>
          <w:rFonts w:ascii="Tahoma" w:hAnsi="Tahoma" w:cs="Tahoma"/>
          <w:sz w:val="20"/>
          <w:szCs w:val="20"/>
          <w:lang w:val="lt-LT"/>
        </w:rPr>
        <w:t xml:space="preserve">Kiekvienai klasei/kiekvienam mokiniui rekomenduojama aplankyti </w:t>
      </w:r>
      <w:r w:rsidRPr="00C666F3">
        <w:rPr>
          <w:rFonts w:ascii="Tahoma" w:hAnsi="Tahoma" w:cs="Tahoma"/>
          <w:b/>
          <w:sz w:val="20"/>
          <w:szCs w:val="20"/>
          <w:lang w:val="lt-LT"/>
        </w:rPr>
        <w:t>5</w:t>
      </w:r>
      <w:r w:rsidRPr="00C666F3">
        <w:rPr>
          <w:rFonts w:ascii="Tahoma" w:hAnsi="Tahoma" w:cs="Tahoma"/>
          <w:sz w:val="20"/>
          <w:szCs w:val="20"/>
          <w:lang w:val="lt-LT"/>
        </w:rPr>
        <w:t xml:space="preserve"> Vilniaus istorijos, kultūros, architektūros, urbanistikos, gamtos objektus. </w:t>
      </w:r>
      <w:r w:rsidRPr="00C666F3">
        <w:rPr>
          <w:rFonts w:ascii="Tahoma" w:hAnsi="Tahoma" w:cs="Tahoma"/>
          <w:b/>
          <w:sz w:val="20"/>
          <w:szCs w:val="20"/>
          <w:lang w:val="lt-LT"/>
        </w:rPr>
        <w:t xml:space="preserve">LANKYMO TIKSLAS </w:t>
      </w:r>
      <w:r w:rsidRPr="00C666F3">
        <w:rPr>
          <w:rFonts w:ascii="Tahoma" w:hAnsi="Tahoma" w:cs="Tahoma"/>
          <w:sz w:val="20"/>
          <w:szCs w:val="20"/>
          <w:lang w:val="lt-LT"/>
        </w:rPr>
        <w:t xml:space="preserve">– pažinti Vilnių, </w:t>
      </w:r>
      <w:r>
        <w:rPr>
          <w:rFonts w:ascii="Tahoma" w:hAnsi="Tahoma" w:cs="Tahoma"/>
          <w:sz w:val="20"/>
          <w:szCs w:val="20"/>
          <w:lang w:val="lt-LT"/>
        </w:rPr>
        <w:t xml:space="preserve">plėsti savo akiratį, praplėsti ugdymo turinį, įgytas žinias naudojant įvairių dalykų pamokose. </w:t>
      </w:r>
      <w:r>
        <w:rPr>
          <w:rFonts w:ascii="Tahoma" w:hAnsi="Tahoma" w:cs="Tahoma"/>
          <w:b/>
          <w:sz w:val="20"/>
          <w:szCs w:val="20"/>
          <w:lang w:val="lt-LT"/>
        </w:rPr>
        <w:t xml:space="preserve">BŪTINA </w:t>
      </w:r>
      <w:r>
        <w:rPr>
          <w:rFonts w:ascii="Tahoma" w:hAnsi="Tahoma" w:cs="Tahoma"/>
          <w:sz w:val="20"/>
          <w:szCs w:val="20"/>
          <w:lang w:val="lt-LT"/>
        </w:rPr>
        <w:t>aplankyti po vieną Vilniaus bažnyčių, muziejų, vieną urbanistikos paminklą, vieną paminklą, skirtą senojo Vilniaus (XIV – XVIII a.) iškilaus asmens ar įvykio įamžinimui bei atlikti nurodytas užduotis.</w:t>
      </w:r>
    </w:p>
    <w:p w:rsidR="00D5723E" w:rsidRDefault="00D5723E" w:rsidP="00D5723E">
      <w:pPr>
        <w:pStyle w:val="Betarp"/>
        <w:jc w:val="both"/>
        <w:rPr>
          <w:rFonts w:ascii="Tahoma" w:hAnsi="Tahoma" w:cs="Tahoma"/>
          <w:sz w:val="20"/>
          <w:szCs w:val="20"/>
          <w:lang w:val="lt-LT"/>
        </w:rPr>
      </w:pPr>
    </w:p>
    <w:tbl>
      <w:tblPr>
        <w:tblStyle w:val="Lentelstinklelis"/>
        <w:tblW w:w="0" w:type="auto"/>
        <w:tblLook w:val="04A0" w:firstRow="1" w:lastRow="0" w:firstColumn="1" w:lastColumn="0" w:noHBand="0" w:noVBand="1"/>
      </w:tblPr>
      <w:tblGrid>
        <w:gridCol w:w="10060"/>
        <w:gridCol w:w="283"/>
        <w:gridCol w:w="278"/>
      </w:tblGrid>
      <w:tr w:rsidR="00D5723E" w:rsidRPr="00C666F3" w:rsidTr="00A1122E">
        <w:tc>
          <w:tcPr>
            <w:tcW w:w="10060" w:type="dxa"/>
          </w:tcPr>
          <w:p w:rsidR="00D5723E" w:rsidRDefault="00D5723E" w:rsidP="00A1122E">
            <w:pPr>
              <w:pStyle w:val="Betarp"/>
              <w:jc w:val="both"/>
              <w:rPr>
                <w:rFonts w:ascii="Tahoma" w:hAnsi="Tahoma" w:cs="Tahoma"/>
                <w:sz w:val="20"/>
                <w:szCs w:val="20"/>
                <w:lang w:val="lt-LT"/>
              </w:rPr>
            </w:pPr>
          </w:p>
          <w:p w:rsidR="00D5723E" w:rsidRDefault="00D5723E" w:rsidP="00A1122E">
            <w:pPr>
              <w:pStyle w:val="Betarp"/>
              <w:jc w:val="both"/>
              <w:rPr>
                <w:rFonts w:ascii="Tahoma" w:hAnsi="Tahoma" w:cs="Tahoma"/>
                <w:sz w:val="20"/>
                <w:szCs w:val="20"/>
                <w:lang w:val="lt-LT"/>
              </w:rPr>
            </w:pPr>
          </w:p>
        </w:tc>
        <w:tc>
          <w:tcPr>
            <w:tcW w:w="283" w:type="dxa"/>
          </w:tcPr>
          <w:p w:rsidR="00D5723E" w:rsidRDefault="00D5723E" w:rsidP="00A1122E">
            <w:pPr>
              <w:pStyle w:val="Betarp"/>
              <w:jc w:val="both"/>
              <w:rPr>
                <w:rFonts w:ascii="Tahoma" w:hAnsi="Tahoma" w:cs="Tahoma"/>
                <w:sz w:val="20"/>
                <w:szCs w:val="20"/>
                <w:lang w:val="lt-LT"/>
              </w:rPr>
            </w:pPr>
          </w:p>
        </w:tc>
        <w:tc>
          <w:tcPr>
            <w:tcW w:w="278" w:type="dxa"/>
          </w:tcPr>
          <w:p w:rsidR="00D5723E" w:rsidRDefault="00D5723E" w:rsidP="00A1122E">
            <w:pPr>
              <w:pStyle w:val="Betarp"/>
              <w:jc w:val="both"/>
              <w:rPr>
                <w:rFonts w:ascii="Tahoma" w:hAnsi="Tahoma" w:cs="Tahoma"/>
                <w:sz w:val="20"/>
                <w:szCs w:val="20"/>
                <w:lang w:val="lt-LT"/>
              </w:rPr>
            </w:pPr>
          </w:p>
        </w:tc>
      </w:tr>
    </w:tbl>
    <w:p w:rsidR="00D5723E" w:rsidRPr="00722B9A" w:rsidRDefault="00D5723E" w:rsidP="00D5723E">
      <w:pPr>
        <w:pStyle w:val="Betarp"/>
        <w:jc w:val="both"/>
        <w:rPr>
          <w:rFonts w:ascii="Tahoma" w:hAnsi="Tahoma" w:cs="Tahoma"/>
          <w:b/>
          <w:sz w:val="16"/>
          <w:szCs w:val="16"/>
          <w:lang w:val="lt-LT"/>
        </w:rPr>
      </w:pPr>
      <w:r w:rsidRPr="00722B9A">
        <w:rPr>
          <w:rFonts w:ascii="Tahoma" w:hAnsi="Tahoma" w:cs="Tahoma"/>
          <w:b/>
          <w:sz w:val="16"/>
          <w:szCs w:val="16"/>
          <w:lang w:val="lt-LT"/>
        </w:rPr>
        <w:t>Mokinio (-ės) vardas, pavardė, klasė</w:t>
      </w:r>
    </w:p>
    <w:tbl>
      <w:tblPr>
        <w:tblStyle w:val="Lentelstinklelis"/>
        <w:tblW w:w="0" w:type="auto"/>
        <w:tblLook w:val="04A0" w:firstRow="1" w:lastRow="0" w:firstColumn="1" w:lastColumn="0" w:noHBand="0" w:noVBand="1"/>
      </w:tblPr>
      <w:tblGrid>
        <w:gridCol w:w="8500"/>
        <w:gridCol w:w="2121"/>
      </w:tblGrid>
      <w:tr w:rsidR="00D5723E" w:rsidTr="00A1122E">
        <w:tc>
          <w:tcPr>
            <w:tcW w:w="8500" w:type="dxa"/>
          </w:tcPr>
          <w:p w:rsidR="00D5723E" w:rsidRDefault="00D5723E" w:rsidP="00A1122E">
            <w:pPr>
              <w:pStyle w:val="Betarp"/>
              <w:jc w:val="both"/>
              <w:rPr>
                <w:rFonts w:ascii="Tahoma" w:hAnsi="Tahoma" w:cs="Tahoma"/>
                <w:sz w:val="16"/>
                <w:szCs w:val="16"/>
                <w:lang w:val="lt-LT"/>
              </w:rPr>
            </w:pPr>
          </w:p>
          <w:p w:rsidR="00D5723E" w:rsidRDefault="00D5723E" w:rsidP="00A1122E">
            <w:pPr>
              <w:pStyle w:val="Betarp"/>
              <w:jc w:val="both"/>
              <w:rPr>
                <w:rFonts w:ascii="Tahoma" w:hAnsi="Tahoma" w:cs="Tahoma"/>
                <w:sz w:val="16"/>
                <w:szCs w:val="16"/>
                <w:lang w:val="lt-LT"/>
              </w:rPr>
            </w:pPr>
          </w:p>
        </w:tc>
        <w:tc>
          <w:tcPr>
            <w:tcW w:w="2121" w:type="dxa"/>
          </w:tcPr>
          <w:p w:rsidR="00D5723E" w:rsidRDefault="00D5723E" w:rsidP="00A1122E">
            <w:pPr>
              <w:pStyle w:val="Betarp"/>
              <w:jc w:val="both"/>
              <w:rPr>
                <w:rFonts w:ascii="Tahoma" w:hAnsi="Tahoma" w:cs="Tahoma"/>
                <w:sz w:val="16"/>
                <w:szCs w:val="16"/>
                <w:lang w:val="lt-LT"/>
              </w:rPr>
            </w:pPr>
          </w:p>
        </w:tc>
      </w:tr>
    </w:tbl>
    <w:p w:rsidR="00D5723E" w:rsidRDefault="00D5723E" w:rsidP="00D5723E">
      <w:pPr>
        <w:pStyle w:val="Betarp"/>
        <w:jc w:val="both"/>
        <w:rPr>
          <w:rFonts w:ascii="Tahoma" w:hAnsi="Tahoma" w:cs="Tahoma"/>
          <w:sz w:val="20"/>
          <w:szCs w:val="20"/>
          <w:lang w:val="lt-LT"/>
        </w:rPr>
      </w:pPr>
      <w:r w:rsidRPr="00722B9A">
        <w:rPr>
          <w:rFonts w:ascii="Tahoma" w:hAnsi="Tahoma" w:cs="Tahoma"/>
          <w:b/>
          <w:sz w:val="16"/>
          <w:szCs w:val="16"/>
          <w:lang w:val="lt-LT"/>
        </w:rPr>
        <w:t>Klasės auklėtojo vardas, pavardė, parašas</w:t>
      </w:r>
      <w:r>
        <w:rPr>
          <w:rFonts w:ascii="Tahoma" w:hAnsi="Tahoma" w:cs="Tahoma"/>
          <w:b/>
          <w:sz w:val="16"/>
          <w:szCs w:val="16"/>
          <w:lang w:val="lt-LT"/>
        </w:rPr>
        <w:t xml:space="preserve"> ir rekomenduojamas įvertinimas už ekskursijos parengimą ir vedimą.</w:t>
      </w:r>
    </w:p>
    <w:p w:rsidR="00D5723E" w:rsidRDefault="00D5723E" w:rsidP="00D5723E">
      <w:pPr>
        <w:pStyle w:val="Betarp"/>
        <w:jc w:val="both"/>
        <w:rPr>
          <w:rFonts w:ascii="Tahoma" w:hAnsi="Tahoma" w:cs="Tahoma"/>
          <w:b/>
          <w:sz w:val="20"/>
          <w:szCs w:val="20"/>
        </w:rPr>
      </w:pPr>
      <w:r w:rsidRPr="000F23FB">
        <w:rPr>
          <w:rFonts w:ascii="Tahoma" w:hAnsi="Tahoma" w:cs="Tahoma"/>
          <w:b/>
          <w:sz w:val="20"/>
          <w:szCs w:val="20"/>
        </w:rPr>
        <w:t xml:space="preserve">1 objektas </w:t>
      </w:r>
    </w:p>
    <w:tbl>
      <w:tblPr>
        <w:tblStyle w:val="Lentelstinklelis"/>
        <w:tblW w:w="0" w:type="auto"/>
        <w:tblLook w:val="04A0" w:firstRow="1" w:lastRow="0" w:firstColumn="1" w:lastColumn="0" w:noHBand="0" w:noVBand="1"/>
      </w:tblPr>
      <w:tblGrid>
        <w:gridCol w:w="10621"/>
      </w:tblGrid>
      <w:tr w:rsidR="00D5723E" w:rsidTr="00A1122E">
        <w:tc>
          <w:tcPr>
            <w:tcW w:w="10621" w:type="dxa"/>
          </w:tcPr>
          <w:p w:rsidR="00D5723E" w:rsidRDefault="00D5723E" w:rsidP="00A1122E">
            <w:pPr>
              <w:pStyle w:val="Betarp"/>
              <w:jc w:val="both"/>
              <w:rPr>
                <w:rFonts w:ascii="Tahoma" w:hAnsi="Tahoma" w:cs="Tahoma"/>
                <w:b/>
                <w:sz w:val="20"/>
                <w:szCs w:val="20"/>
              </w:rPr>
            </w:pPr>
          </w:p>
        </w:tc>
      </w:tr>
    </w:tbl>
    <w:p w:rsidR="00D5723E" w:rsidRPr="000F23FB" w:rsidRDefault="00D5723E" w:rsidP="00D5723E">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D5723E" w:rsidTr="00A1122E">
        <w:tc>
          <w:tcPr>
            <w:tcW w:w="10621" w:type="dxa"/>
          </w:tcPr>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tc>
      </w:tr>
    </w:tbl>
    <w:p w:rsidR="00D5723E" w:rsidRDefault="00D5723E" w:rsidP="00D5723E">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D5723E" w:rsidTr="00A1122E">
        <w:tc>
          <w:tcPr>
            <w:tcW w:w="10621" w:type="dxa"/>
          </w:tcPr>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tc>
      </w:tr>
    </w:tbl>
    <w:p w:rsidR="00D5723E" w:rsidRPr="000F23FB" w:rsidRDefault="00D5723E" w:rsidP="00D5723E">
      <w:pPr>
        <w:pStyle w:val="Betarp"/>
        <w:jc w:val="both"/>
        <w:rPr>
          <w:rFonts w:ascii="Tahoma" w:hAnsi="Tahoma" w:cs="Tahoma"/>
          <w:b/>
          <w:sz w:val="16"/>
          <w:szCs w:val="16"/>
        </w:rPr>
      </w:pPr>
    </w:p>
    <w:p w:rsidR="00D5723E" w:rsidRPr="000F23FB" w:rsidRDefault="00D5723E" w:rsidP="00D5723E">
      <w:pPr>
        <w:pStyle w:val="Betarp"/>
        <w:jc w:val="both"/>
        <w:rPr>
          <w:rFonts w:ascii="Tahoma" w:hAnsi="Tahoma" w:cs="Tahoma"/>
          <w:b/>
          <w:sz w:val="20"/>
          <w:szCs w:val="20"/>
        </w:rPr>
      </w:pPr>
    </w:p>
    <w:p w:rsidR="00D5723E" w:rsidRDefault="00D5723E" w:rsidP="00D5723E">
      <w:pPr>
        <w:pStyle w:val="Betarp"/>
        <w:jc w:val="both"/>
        <w:rPr>
          <w:rFonts w:ascii="Tahoma" w:hAnsi="Tahoma" w:cs="Tahoma"/>
          <w:b/>
          <w:sz w:val="20"/>
          <w:szCs w:val="20"/>
        </w:rPr>
      </w:pPr>
      <w:r w:rsidRPr="000F23FB">
        <w:rPr>
          <w:rFonts w:ascii="Tahoma" w:hAnsi="Tahoma" w:cs="Tahoma"/>
          <w:b/>
          <w:sz w:val="20"/>
          <w:szCs w:val="20"/>
        </w:rPr>
        <w:t xml:space="preserve">2 objektas </w:t>
      </w:r>
    </w:p>
    <w:tbl>
      <w:tblPr>
        <w:tblStyle w:val="Lentelstinklelis"/>
        <w:tblW w:w="0" w:type="auto"/>
        <w:tblLook w:val="04A0" w:firstRow="1" w:lastRow="0" w:firstColumn="1" w:lastColumn="0" w:noHBand="0" w:noVBand="1"/>
      </w:tblPr>
      <w:tblGrid>
        <w:gridCol w:w="10621"/>
      </w:tblGrid>
      <w:tr w:rsidR="00D5723E" w:rsidTr="00A1122E">
        <w:tc>
          <w:tcPr>
            <w:tcW w:w="10621" w:type="dxa"/>
          </w:tcPr>
          <w:p w:rsidR="00D5723E" w:rsidRDefault="00D5723E" w:rsidP="00A1122E">
            <w:pPr>
              <w:pStyle w:val="Betarp"/>
              <w:jc w:val="both"/>
              <w:rPr>
                <w:rFonts w:ascii="Tahoma" w:hAnsi="Tahoma" w:cs="Tahoma"/>
                <w:b/>
                <w:sz w:val="20"/>
                <w:szCs w:val="20"/>
              </w:rPr>
            </w:pPr>
          </w:p>
        </w:tc>
      </w:tr>
    </w:tbl>
    <w:p w:rsidR="00D5723E" w:rsidRPr="000F23FB" w:rsidRDefault="00D5723E" w:rsidP="00D5723E">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D5723E" w:rsidTr="00A1122E">
        <w:tc>
          <w:tcPr>
            <w:tcW w:w="10621" w:type="dxa"/>
          </w:tcPr>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tc>
      </w:tr>
    </w:tbl>
    <w:p w:rsidR="00D5723E" w:rsidRDefault="00D5723E" w:rsidP="00D5723E">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D5723E" w:rsidTr="00A1122E">
        <w:tc>
          <w:tcPr>
            <w:tcW w:w="10621" w:type="dxa"/>
          </w:tcPr>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tc>
      </w:tr>
    </w:tbl>
    <w:p w:rsidR="00D5723E" w:rsidRPr="000F23FB" w:rsidRDefault="00D5723E" w:rsidP="00D5723E">
      <w:pPr>
        <w:pStyle w:val="Betarp"/>
        <w:jc w:val="both"/>
        <w:rPr>
          <w:rFonts w:ascii="Tahoma" w:hAnsi="Tahoma" w:cs="Tahoma"/>
          <w:b/>
          <w:sz w:val="20"/>
          <w:szCs w:val="20"/>
        </w:rPr>
      </w:pPr>
    </w:p>
    <w:p w:rsidR="00D5723E" w:rsidRPr="000F23FB" w:rsidRDefault="00D5723E" w:rsidP="00D5723E">
      <w:pPr>
        <w:pStyle w:val="Betarp"/>
        <w:jc w:val="both"/>
        <w:rPr>
          <w:rFonts w:ascii="Tahoma" w:hAnsi="Tahoma" w:cs="Tahoma"/>
          <w:b/>
          <w:sz w:val="20"/>
          <w:szCs w:val="20"/>
        </w:rPr>
      </w:pPr>
      <w:r w:rsidRPr="000F23FB">
        <w:rPr>
          <w:rFonts w:ascii="Tahoma" w:hAnsi="Tahoma" w:cs="Tahoma"/>
          <w:b/>
          <w:sz w:val="20"/>
          <w:szCs w:val="20"/>
        </w:rPr>
        <w:t xml:space="preserve">3 objektas </w:t>
      </w:r>
    </w:p>
    <w:tbl>
      <w:tblPr>
        <w:tblStyle w:val="Lentelstinklelis"/>
        <w:tblW w:w="0" w:type="auto"/>
        <w:tblLook w:val="04A0" w:firstRow="1" w:lastRow="0" w:firstColumn="1" w:lastColumn="0" w:noHBand="0" w:noVBand="1"/>
      </w:tblPr>
      <w:tblGrid>
        <w:gridCol w:w="10621"/>
      </w:tblGrid>
      <w:tr w:rsidR="00D5723E" w:rsidTr="00A1122E">
        <w:tc>
          <w:tcPr>
            <w:tcW w:w="10621" w:type="dxa"/>
          </w:tcPr>
          <w:p w:rsidR="00D5723E" w:rsidRDefault="00D5723E" w:rsidP="00A1122E">
            <w:pPr>
              <w:pStyle w:val="Betarp"/>
              <w:jc w:val="both"/>
              <w:rPr>
                <w:rFonts w:ascii="Tahoma" w:hAnsi="Tahoma" w:cs="Tahoma"/>
                <w:b/>
                <w:sz w:val="20"/>
                <w:szCs w:val="20"/>
              </w:rPr>
            </w:pPr>
          </w:p>
        </w:tc>
      </w:tr>
    </w:tbl>
    <w:p w:rsidR="00D5723E" w:rsidRPr="000F23FB" w:rsidRDefault="00D5723E" w:rsidP="00D5723E">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D5723E" w:rsidTr="00A1122E">
        <w:tc>
          <w:tcPr>
            <w:tcW w:w="10621" w:type="dxa"/>
          </w:tcPr>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tc>
      </w:tr>
    </w:tbl>
    <w:p w:rsidR="00D5723E" w:rsidRDefault="00D5723E" w:rsidP="00D5723E">
      <w:pPr>
        <w:pStyle w:val="Betarp"/>
        <w:jc w:val="both"/>
        <w:rPr>
          <w:rFonts w:ascii="Tahoma" w:hAnsi="Tahoma" w:cs="Tahoma"/>
          <w:b/>
          <w:sz w:val="16"/>
          <w:szCs w:val="16"/>
        </w:rPr>
      </w:pPr>
    </w:p>
    <w:p w:rsidR="00D5723E" w:rsidRDefault="00D5723E" w:rsidP="00D5723E">
      <w:pPr>
        <w:pStyle w:val="Betarp"/>
        <w:jc w:val="both"/>
        <w:rPr>
          <w:rFonts w:ascii="Tahoma" w:hAnsi="Tahoma" w:cs="Tahoma"/>
          <w:b/>
          <w:sz w:val="16"/>
          <w:szCs w:val="16"/>
        </w:rPr>
      </w:pPr>
      <w:r>
        <w:rPr>
          <w:rFonts w:ascii="Tahoma" w:hAnsi="Tahoma" w:cs="Tahoma"/>
          <w:b/>
          <w:sz w:val="16"/>
          <w:szCs w:val="16"/>
        </w:rPr>
        <w:lastRenderedPageBreak/>
        <w:t>Nauda mokantis</w:t>
      </w:r>
    </w:p>
    <w:tbl>
      <w:tblPr>
        <w:tblStyle w:val="Lentelstinklelis"/>
        <w:tblW w:w="0" w:type="auto"/>
        <w:tblLook w:val="04A0" w:firstRow="1" w:lastRow="0" w:firstColumn="1" w:lastColumn="0" w:noHBand="0" w:noVBand="1"/>
      </w:tblPr>
      <w:tblGrid>
        <w:gridCol w:w="10621"/>
      </w:tblGrid>
      <w:tr w:rsidR="00D5723E" w:rsidTr="00A1122E">
        <w:tc>
          <w:tcPr>
            <w:tcW w:w="10621" w:type="dxa"/>
          </w:tcPr>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tc>
      </w:tr>
    </w:tbl>
    <w:p w:rsidR="00D5723E" w:rsidRDefault="00D5723E" w:rsidP="00D5723E">
      <w:pPr>
        <w:pStyle w:val="Betarp"/>
        <w:jc w:val="both"/>
        <w:rPr>
          <w:rFonts w:ascii="Tahoma" w:hAnsi="Tahoma" w:cs="Tahoma"/>
          <w:b/>
          <w:sz w:val="20"/>
          <w:szCs w:val="20"/>
        </w:rPr>
      </w:pPr>
    </w:p>
    <w:p w:rsidR="00D5723E" w:rsidRPr="000F23FB" w:rsidRDefault="00D5723E" w:rsidP="00D5723E">
      <w:pPr>
        <w:pStyle w:val="Betarp"/>
        <w:jc w:val="both"/>
        <w:rPr>
          <w:rFonts w:ascii="Tahoma" w:hAnsi="Tahoma" w:cs="Tahoma"/>
          <w:b/>
          <w:sz w:val="20"/>
          <w:szCs w:val="20"/>
        </w:rPr>
      </w:pPr>
      <w:r>
        <w:rPr>
          <w:rFonts w:ascii="Tahoma" w:hAnsi="Tahoma" w:cs="Tahoma"/>
          <w:b/>
          <w:sz w:val="20"/>
          <w:szCs w:val="20"/>
        </w:rPr>
        <w:t>4 klasės mokinių bendruomenės pasirinktas</w:t>
      </w:r>
      <w:r w:rsidRPr="000F23FB">
        <w:rPr>
          <w:rFonts w:ascii="Tahoma" w:hAnsi="Tahoma" w:cs="Tahoma"/>
          <w:b/>
          <w:sz w:val="20"/>
          <w:szCs w:val="20"/>
        </w:rPr>
        <w:t xml:space="preserve"> objektas </w:t>
      </w:r>
    </w:p>
    <w:tbl>
      <w:tblPr>
        <w:tblStyle w:val="Lentelstinklelis"/>
        <w:tblW w:w="0" w:type="auto"/>
        <w:tblLook w:val="04A0" w:firstRow="1" w:lastRow="0" w:firstColumn="1" w:lastColumn="0" w:noHBand="0" w:noVBand="1"/>
      </w:tblPr>
      <w:tblGrid>
        <w:gridCol w:w="10621"/>
      </w:tblGrid>
      <w:tr w:rsidR="00D5723E" w:rsidTr="00A1122E">
        <w:tc>
          <w:tcPr>
            <w:tcW w:w="10621" w:type="dxa"/>
          </w:tcPr>
          <w:p w:rsidR="00D5723E" w:rsidRDefault="00D5723E" w:rsidP="00A1122E">
            <w:pPr>
              <w:pStyle w:val="Betarp"/>
              <w:jc w:val="both"/>
              <w:rPr>
                <w:rFonts w:ascii="Tahoma" w:hAnsi="Tahoma" w:cs="Tahoma"/>
                <w:b/>
                <w:sz w:val="20"/>
                <w:szCs w:val="20"/>
              </w:rPr>
            </w:pPr>
          </w:p>
        </w:tc>
      </w:tr>
    </w:tbl>
    <w:p w:rsidR="00D5723E" w:rsidRPr="000F23FB" w:rsidRDefault="00D5723E" w:rsidP="00D5723E">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D5723E" w:rsidTr="00A1122E">
        <w:tc>
          <w:tcPr>
            <w:tcW w:w="10621" w:type="dxa"/>
          </w:tcPr>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tc>
      </w:tr>
    </w:tbl>
    <w:p w:rsidR="00D5723E" w:rsidRDefault="00D5723E" w:rsidP="00D5723E">
      <w:pPr>
        <w:pStyle w:val="Betarp"/>
        <w:jc w:val="both"/>
        <w:rPr>
          <w:rFonts w:ascii="Tahoma" w:hAnsi="Tahoma" w:cs="Tahoma"/>
          <w:b/>
          <w:sz w:val="16"/>
          <w:szCs w:val="16"/>
        </w:rPr>
      </w:pPr>
    </w:p>
    <w:p w:rsidR="00D5723E" w:rsidRDefault="00D5723E" w:rsidP="00D5723E">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D5723E" w:rsidTr="00A1122E">
        <w:tc>
          <w:tcPr>
            <w:tcW w:w="10621" w:type="dxa"/>
          </w:tcPr>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tc>
      </w:tr>
    </w:tbl>
    <w:p w:rsidR="00D5723E" w:rsidRPr="000F23FB" w:rsidRDefault="00D5723E" w:rsidP="00D5723E">
      <w:pPr>
        <w:pStyle w:val="Betarp"/>
        <w:jc w:val="both"/>
        <w:rPr>
          <w:rFonts w:ascii="Tahoma" w:hAnsi="Tahoma" w:cs="Tahoma"/>
          <w:b/>
          <w:sz w:val="20"/>
          <w:szCs w:val="20"/>
        </w:rPr>
      </w:pPr>
    </w:p>
    <w:p w:rsidR="00D5723E" w:rsidRPr="00722B9A" w:rsidRDefault="00D5723E" w:rsidP="00D5723E">
      <w:pPr>
        <w:pStyle w:val="Betarp"/>
        <w:jc w:val="both"/>
        <w:rPr>
          <w:rFonts w:ascii="Tahoma" w:hAnsi="Tahoma" w:cs="Tahoma"/>
          <w:b/>
          <w:sz w:val="20"/>
          <w:szCs w:val="20"/>
        </w:rPr>
      </w:pPr>
      <w:r>
        <w:rPr>
          <w:rFonts w:ascii="Tahoma" w:hAnsi="Tahoma" w:cs="Tahoma"/>
          <w:b/>
          <w:sz w:val="20"/>
          <w:szCs w:val="20"/>
        </w:rPr>
        <w:t>Įsivertinkite, kuo Jums ši kultūrinė-pažintinė veikla buvo naudinga</w:t>
      </w:r>
    </w:p>
    <w:tbl>
      <w:tblPr>
        <w:tblStyle w:val="Lentelstinklelis"/>
        <w:tblW w:w="0" w:type="auto"/>
        <w:tblLook w:val="04A0" w:firstRow="1" w:lastRow="0" w:firstColumn="1" w:lastColumn="0" w:noHBand="0" w:noVBand="1"/>
      </w:tblPr>
      <w:tblGrid>
        <w:gridCol w:w="10621"/>
      </w:tblGrid>
      <w:tr w:rsidR="00D5723E" w:rsidTr="00A1122E">
        <w:tc>
          <w:tcPr>
            <w:tcW w:w="10621" w:type="dxa"/>
          </w:tcPr>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tc>
      </w:tr>
    </w:tbl>
    <w:p w:rsidR="00D5723E" w:rsidRDefault="00D5723E" w:rsidP="00D5723E">
      <w:pPr>
        <w:pStyle w:val="Betarp"/>
        <w:jc w:val="both"/>
        <w:rPr>
          <w:rFonts w:ascii="Tahoma" w:hAnsi="Tahoma" w:cs="Tahoma"/>
          <w:b/>
          <w:sz w:val="16"/>
          <w:szCs w:val="16"/>
        </w:rPr>
      </w:pPr>
    </w:p>
    <w:p w:rsidR="00D5723E" w:rsidRPr="00722B9A" w:rsidRDefault="00D5723E" w:rsidP="00D5723E">
      <w:pPr>
        <w:pStyle w:val="Betarp"/>
        <w:jc w:val="both"/>
        <w:rPr>
          <w:rFonts w:ascii="Tahoma" w:hAnsi="Tahoma" w:cs="Tahoma"/>
          <w:b/>
          <w:sz w:val="20"/>
          <w:szCs w:val="20"/>
        </w:rPr>
      </w:pPr>
      <w:r w:rsidRPr="00722B9A">
        <w:rPr>
          <w:rFonts w:ascii="Tahoma" w:hAnsi="Tahoma" w:cs="Tahoma"/>
          <w:b/>
          <w:sz w:val="20"/>
          <w:szCs w:val="20"/>
        </w:rPr>
        <w:t xml:space="preserve">Istorijos </w:t>
      </w:r>
      <w:r>
        <w:rPr>
          <w:rFonts w:ascii="Tahoma" w:hAnsi="Tahoma" w:cs="Tahoma"/>
          <w:b/>
          <w:sz w:val="20"/>
          <w:szCs w:val="20"/>
        </w:rPr>
        <w:t>mokytojo motyvuotas įvertinimas/pažymys</w:t>
      </w:r>
    </w:p>
    <w:tbl>
      <w:tblPr>
        <w:tblStyle w:val="Lentelstinklelis"/>
        <w:tblW w:w="0" w:type="auto"/>
        <w:tblLook w:val="04A0" w:firstRow="1" w:lastRow="0" w:firstColumn="1" w:lastColumn="0" w:noHBand="0" w:noVBand="1"/>
      </w:tblPr>
      <w:tblGrid>
        <w:gridCol w:w="10621"/>
      </w:tblGrid>
      <w:tr w:rsidR="00D5723E" w:rsidTr="00A1122E">
        <w:tc>
          <w:tcPr>
            <w:tcW w:w="10621" w:type="dxa"/>
          </w:tcPr>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tc>
      </w:tr>
    </w:tbl>
    <w:p w:rsidR="00D5723E" w:rsidRDefault="00D5723E" w:rsidP="00D5723E">
      <w:pPr>
        <w:pStyle w:val="Betarp"/>
        <w:jc w:val="both"/>
        <w:rPr>
          <w:rFonts w:ascii="Tahoma" w:hAnsi="Tahoma" w:cs="Tahoma"/>
          <w:b/>
          <w:lang w:val="lt-LT"/>
        </w:rPr>
      </w:pPr>
    </w:p>
    <w:p w:rsidR="00D5723E" w:rsidRDefault="00D5723E" w:rsidP="00D5723E">
      <w:pPr>
        <w:pStyle w:val="Betarp"/>
        <w:jc w:val="both"/>
        <w:rPr>
          <w:rFonts w:ascii="Tahoma" w:hAnsi="Tahoma" w:cs="Tahoma"/>
          <w:b/>
          <w:lang w:val="lt-LT"/>
        </w:rPr>
      </w:pPr>
    </w:p>
    <w:p w:rsidR="00D5723E" w:rsidRDefault="00D5723E" w:rsidP="00D5723E">
      <w:pPr>
        <w:pStyle w:val="Betarp"/>
        <w:jc w:val="both"/>
        <w:rPr>
          <w:rFonts w:ascii="Tahoma" w:hAnsi="Tahoma" w:cs="Tahoma"/>
          <w:b/>
          <w:lang w:val="lt-LT"/>
        </w:rPr>
      </w:pPr>
    </w:p>
    <w:p w:rsidR="00D5723E" w:rsidRDefault="00D5723E" w:rsidP="00D5723E">
      <w:pPr>
        <w:pStyle w:val="Betarp"/>
        <w:jc w:val="both"/>
        <w:rPr>
          <w:rFonts w:ascii="Tahoma" w:hAnsi="Tahoma" w:cs="Tahoma"/>
          <w:b/>
          <w:lang w:val="lt-LT"/>
        </w:rPr>
      </w:pPr>
    </w:p>
    <w:p w:rsidR="00D5723E" w:rsidRDefault="00D5723E" w:rsidP="00D5723E">
      <w:pPr>
        <w:pStyle w:val="Betarp"/>
        <w:jc w:val="both"/>
        <w:rPr>
          <w:rFonts w:ascii="Tahoma" w:hAnsi="Tahoma" w:cs="Tahoma"/>
          <w:b/>
          <w:lang w:val="lt-LT"/>
        </w:rPr>
      </w:pPr>
    </w:p>
    <w:p w:rsidR="00D5723E" w:rsidRDefault="00D5723E" w:rsidP="00D5723E">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A06C52" w:rsidRDefault="00151F49" w:rsidP="00A06C52">
      <w:pPr>
        <w:pStyle w:val="Betarp"/>
        <w:jc w:val="both"/>
        <w:rPr>
          <w:rFonts w:ascii="Tahoma" w:hAnsi="Tahoma" w:cs="Tahoma"/>
          <w:b/>
          <w:lang w:val="lt-LT"/>
        </w:rPr>
      </w:pPr>
      <w:r>
        <w:rPr>
          <w:rFonts w:ascii="Tahoma" w:hAnsi="Tahoma" w:cs="Tahoma"/>
          <w:b/>
          <w:lang w:val="lt-LT"/>
        </w:rPr>
        <w:t xml:space="preserve">Nurodymai 1 D klasei pažintinei kultūrinei dienai. </w:t>
      </w:r>
      <w:r>
        <w:rPr>
          <w:rFonts w:ascii="Tahoma" w:hAnsi="Tahoma" w:cs="Tahoma"/>
          <w:lang w:val="lt-LT"/>
        </w:rPr>
        <w:t xml:space="preserve">Klasei priskiriami patyrinėti trys objektai. </w:t>
      </w:r>
      <w:r w:rsidR="00A06C52">
        <w:rPr>
          <w:rFonts w:ascii="Tahoma" w:hAnsi="Tahoma" w:cs="Tahoma"/>
          <w:lang w:val="lt-LT"/>
        </w:rPr>
        <w:t xml:space="preserve">Atsispausdinkite kiekvienam gimnazistui istorinio (Senamiesčio) Vilniaus planą ir pažymėkite jame aplankytus objektus.  Gimnazistai pasiskirsto į tris keturias grupes, priklausomai nuo to, kokie ketvirtąjį objektą pasirinks. Viena grupė parengia ekskursiją į nurodytą bažnyčią, pristato jos istoriją, svarbą Vilniaus miestui, Lietuvai, ypatingas dėmesys turi būti skiriamas pastato architektūrai, interjerui, atskiriems meno kūriniams, bei kitiems istoriniu ir kultūriniu požiūriu svarbiems dalykams. Antroji grupė parengia urbanistinio pobūdžio ekskursiją pagal nurodytą Vilniaus Senamiesčio erdvę. Trečioji grupė atsakinga už ekskursiją apie konkretų visuomeninį pastatą. </w:t>
      </w:r>
      <w:r w:rsidR="00A06C52">
        <w:rPr>
          <w:rFonts w:ascii="Tahoma" w:hAnsi="Tahoma" w:cs="Tahoma"/>
          <w:b/>
          <w:lang w:val="lt-LT"/>
        </w:rPr>
        <w:t>Klasės auklėtoja (-as) užduoties lape pateikia ekskursijos rengime/vedime dalyvavusio gimnazisto rekomendacinį įvertinimą.</w:t>
      </w:r>
    </w:p>
    <w:p w:rsidR="00151F49" w:rsidRDefault="00151F49" w:rsidP="00A06C52">
      <w:pPr>
        <w:pStyle w:val="Betarp"/>
        <w:numPr>
          <w:ilvl w:val="0"/>
          <w:numId w:val="32"/>
        </w:numPr>
        <w:jc w:val="both"/>
        <w:rPr>
          <w:rFonts w:ascii="Tahoma" w:hAnsi="Tahoma" w:cs="Tahoma"/>
          <w:lang w:val="lt-LT"/>
        </w:rPr>
      </w:pPr>
      <w:r>
        <w:rPr>
          <w:rFonts w:ascii="Tahoma" w:hAnsi="Tahoma" w:cs="Tahoma"/>
          <w:lang w:val="lt-LT"/>
        </w:rPr>
        <w:t>Šv. Baltramiejaus bažnyčia</w:t>
      </w:r>
    </w:p>
    <w:p w:rsidR="00151F49" w:rsidRDefault="001A2B30" w:rsidP="00A06C52">
      <w:pPr>
        <w:pStyle w:val="Betarp"/>
        <w:numPr>
          <w:ilvl w:val="0"/>
          <w:numId w:val="32"/>
        </w:numPr>
        <w:jc w:val="both"/>
        <w:rPr>
          <w:rFonts w:ascii="Tahoma" w:hAnsi="Tahoma" w:cs="Tahoma"/>
          <w:lang w:val="lt-LT"/>
        </w:rPr>
      </w:pPr>
      <w:r>
        <w:rPr>
          <w:rFonts w:ascii="Tahoma" w:hAnsi="Tahoma" w:cs="Tahoma"/>
          <w:lang w:val="lt-LT"/>
        </w:rPr>
        <w:t>Rūdininkų aikštė</w:t>
      </w:r>
    </w:p>
    <w:p w:rsidR="001A2B30" w:rsidRDefault="00F66FD0" w:rsidP="00A06C52">
      <w:pPr>
        <w:pStyle w:val="Betarp"/>
        <w:numPr>
          <w:ilvl w:val="0"/>
          <w:numId w:val="32"/>
        </w:numPr>
        <w:jc w:val="both"/>
        <w:rPr>
          <w:rFonts w:ascii="Tahoma" w:hAnsi="Tahoma" w:cs="Tahoma"/>
          <w:lang w:val="lt-LT"/>
        </w:rPr>
      </w:pPr>
      <w:r>
        <w:rPr>
          <w:rFonts w:ascii="Tahoma" w:hAnsi="Tahoma" w:cs="Tahoma"/>
          <w:lang w:val="lt-LT"/>
        </w:rPr>
        <w:t>Namas Pilies g. 12</w:t>
      </w: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D5723E" w:rsidRDefault="00D5723E" w:rsidP="000C110B">
      <w:pPr>
        <w:pStyle w:val="Betarp"/>
        <w:jc w:val="center"/>
        <w:rPr>
          <w:rFonts w:ascii="Tahoma" w:hAnsi="Tahoma" w:cs="Tahoma"/>
          <w:b/>
          <w:sz w:val="20"/>
          <w:szCs w:val="20"/>
          <w:lang w:val="lt-LT"/>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Vilniaus Užupio gimnazija</w:t>
      </w: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Kultūrinė-pažintinė diena</w:t>
      </w:r>
    </w:p>
    <w:p w:rsidR="000C110B" w:rsidRPr="00F751BF" w:rsidRDefault="000C110B" w:rsidP="000C110B">
      <w:pPr>
        <w:pStyle w:val="Betarp"/>
        <w:jc w:val="center"/>
        <w:rPr>
          <w:rFonts w:ascii="Tahoma" w:hAnsi="Tahoma" w:cs="Tahoma"/>
          <w:b/>
          <w:sz w:val="20"/>
          <w:szCs w:val="20"/>
        </w:rPr>
      </w:pPr>
      <w:r>
        <w:rPr>
          <w:rFonts w:ascii="Tahoma" w:hAnsi="Tahoma" w:cs="Tahoma"/>
          <w:b/>
          <w:sz w:val="20"/>
          <w:szCs w:val="20"/>
        </w:rPr>
        <w:t>2019</w:t>
      </w:r>
      <w:r w:rsidRPr="00F751BF">
        <w:rPr>
          <w:rFonts w:ascii="Tahoma" w:hAnsi="Tahoma" w:cs="Tahoma"/>
          <w:b/>
          <w:sz w:val="20"/>
          <w:szCs w:val="20"/>
        </w:rPr>
        <w:t xml:space="preserve"> m. spalio 2</w:t>
      </w:r>
      <w:r>
        <w:rPr>
          <w:rFonts w:ascii="Tahoma" w:hAnsi="Tahoma" w:cs="Tahoma"/>
          <w:b/>
          <w:sz w:val="20"/>
          <w:szCs w:val="20"/>
        </w:rPr>
        <w:t>5</w:t>
      </w:r>
      <w:r w:rsidRPr="00F751BF">
        <w:rPr>
          <w:rFonts w:ascii="Tahoma" w:hAnsi="Tahoma" w:cs="Tahoma"/>
          <w:b/>
          <w:sz w:val="20"/>
          <w:szCs w:val="20"/>
        </w:rPr>
        <w:t xml:space="preserve"> d.</w:t>
      </w:r>
    </w:p>
    <w:p w:rsidR="000C110B" w:rsidRPr="00F751BF" w:rsidRDefault="000C110B" w:rsidP="000C110B">
      <w:pPr>
        <w:pStyle w:val="Betarp"/>
        <w:jc w:val="center"/>
        <w:rPr>
          <w:rFonts w:ascii="Tahoma" w:hAnsi="Tahoma" w:cs="Tahoma"/>
          <w:b/>
          <w:sz w:val="20"/>
          <w:szCs w:val="20"/>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UŽDUOTIS</w:t>
      </w:r>
    </w:p>
    <w:p w:rsidR="000C110B" w:rsidRPr="00952281" w:rsidRDefault="000C110B" w:rsidP="000C110B">
      <w:pPr>
        <w:numPr>
          <w:ilvl w:val="0"/>
          <w:numId w:val="1"/>
        </w:numPr>
        <w:shd w:val="clear" w:color="auto" w:fill="FFFFFF"/>
        <w:spacing w:after="0" w:line="240" w:lineRule="auto"/>
        <w:ind w:left="0"/>
        <w:rPr>
          <w:rFonts w:ascii="Helvetica" w:eastAsia="Times New Roman" w:hAnsi="Helvetica" w:cs="Helvetica"/>
          <w:color w:val="555555"/>
          <w:sz w:val="20"/>
          <w:szCs w:val="20"/>
          <w:lang w:val="lt-LT" w:eastAsia="lt-LT"/>
        </w:rPr>
      </w:pPr>
      <w:r w:rsidRPr="00BC1E59">
        <w:rPr>
          <w:rFonts w:ascii="Tahoma" w:hAnsi="Tahoma" w:cs="Tahoma"/>
          <w:sz w:val="20"/>
          <w:szCs w:val="20"/>
          <w:lang w:val="lt-LT"/>
        </w:rPr>
        <w:t xml:space="preserve">Lietuvos </w:t>
      </w:r>
      <w:r>
        <w:rPr>
          <w:rFonts w:ascii="Tahoma" w:hAnsi="Tahoma" w:cs="Tahoma"/>
          <w:sz w:val="20"/>
          <w:szCs w:val="20"/>
          <w:lang w:val="lt-LT"/>
        </w:rPr>
        <w:t xml:space="preserve"> ir kryžių simbolika, Dainų Respublika 5 UNESCO (JTO Švietimo, mokslo ir kultūros organizaciją buvo priimta </w:t>
      </w:r>
      <w:r w:rsidRPr="00C666F3">
        <w:rPr>
          <w:rFonts w:ascii="Tahoma" w:hAnsi="Tahoma" w:cs="Tahoma"/>
          <w:sz w:val="20"/>
          <w:szCs w:val="20"/>
          <w:lang w:val="lt-LT"/>
        </w:rPr>
        <w:t>1991 m. Viena šios organizacijos veiklos sri</w:t>
      </w:r>
      <w:r>
        <w:rPr>
          <w:rFonts w:ascii="Tahoma" w:hAnsi="Tahoma" w:cs="Tahoma"/>
          <w:sz w:val="20"/>
          <w:szCs w:val="20"/>
          <w:lang w:val="lt-LT"/>
        </w:rPr>
        <w:t xml:space="preserve">čių – pasaulio materialaus ir dvasinio paveldo išsaugojimas ateities kartoms. </w:t>
      </w:r>
      <w:r w:rsidRPr="00C666F3">
        <w:rPr>
          <w:rFonts w:ascii="Tahoma" w:hAnsi="Tahoma" w:cs="Tahoma"/>
          <w:sz w:val="20"/>
          <w:szCs w:val="20"/>
          <w:lang w:val="lt-LT"/>
        </w:rPr>
        <w:t>1992 m. Lietuva prisijung</w:t>
      </w:r>
      <w:r>
        <w:rPr>
          <w:rFonts w:ascii="Tahoma" w:hAnsi="Tahoma" w:cs="Tahoma"/>
          <w:sz w:val="20"/>
          <w:szCs w:val="20"/>
          <w:lang w:val="lt-LT"/>
        </w:rPr>
        <w:t xml:space="preserve">ė prie UNESCO Pasaulio kultūros ir gamtos paveldonapsaugos konvencijos, o </w:t>
      </w:r>
      <w:r w:rsidRPr="00C666F3">
        <w:rPr>
          <w:rFonts w:ascii="Tahoma" w:hAnsi="Tahoma" w:cs="Tahoma"/>
          <w:sz w:val="20"/>
          <w:szCs w:val="20"/>
          <w:lang w:val="lt-LT"/>
        </w:rPr>
        <w:t xml:space="preserve">2004 m. </w:t>
      </w:r>
      <w:r>
        <w:rPr>
          <w:rFonts w:ascii="Tahoma" w:hAnsi="Tahoma" w:cs="Tahoma"/>
          <w:sz w:val="20"/>
          <w:szCs w:val="20"/>
          <w:lang w:val="lt-LT"/>
        </w:rPr>
        <w:t xml:space="preserve">– prie Nematerialaus kultūros paveldo apsaugos konvencijos. UNESCO objektai Lietuvoje yra Vilniaus senamiestis, Kuršių nerija, Kernavės archeologinė vietovė, Struvės geodezinis lankas, Kryždirbystė ir kryžių simbolika, Dainų šventės tradicija, Lietuviškos sutartinės. </w:t>
      </w:r>
    </w:p>
    <w:p w:rsidR="000C110B" w:rsidRPr="00952281" w:rsidRDefault="000C110B" w:rsidP="000C110B">
      <w:pPr>
        <w:pStyle w:val="Betarp"/>
        <w:rPr>
          <w:rFonts w:ascii="Tahoma" w:hAnsi="Tahoma" w:cs="Tahoma"/>
          <w:sz w:val="20"/>
          <w:lang w:val="lt-LT" w:eastAsia="lt-LT"/>
        </w:rPr>
      </w:pPr>
      <w:r w:rsidRPr="00952281">
        <w:rPr>
          <w:rFonts w:ascii="Tahoma" w:hAnsi="Tahoma" w:cs="Tahoma"/>
          <w:sz w:val="20"/>
          <w:lang w:val="lt-LT" w:eastAsia="lt-LT"/>
        </w:rPr>
        <w:t>2019 m. sukanka 25-eri metai, kai Vilniaus istorinis centras (Senamiestis) 1994 m. gruodžio 17 d. 18-osios UNESCO Pasaulio paveldo komiteto sesijos Tailande metu buvo įrašytas į </w:t>
      </w:r>
      <w:hyperlink r:id="rId8" w:history="1">
        <w:r w:rsidRPr="00952281">
          <w:rPr>
            <w:rFonts w:ascii="Tahoma" w:hAnsi="Tahoma" w:cs="Tahoma"/>
            <w:b/>
            <w:bCs/>
            <w:sz w:val="20"/>
            <w:lang w:val="lt-LT" w:eastAsia="lt-LT"/>
          </w:rPr>
          <w:t>Pasaulio paveldo sąrašą</w:t>
        </w:r>
      </w:hyperlink>
      <w:r w:rsidRPr="00952281">
        <w:rPr>
          <w:rFonts w:ascii="Tahoma" w:hAnsi="Tahoma" w:cs="Tahoma"/>
          <w:sz w:val="20"/>
          <w:lang w:val="lt-LT" w:eastAsia="lt-LT"/>
        </w:rPr>
        <w:t>.</w:t>
      </w:r>
    </w:p>
    <w:p w:rsidR="000C110B" w:rsidRPr="00952281"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r w:rsidRPr="00F751BF">
        <w:rPr>
          <w:rFonts w:ascii="Tahoma" w:hAnsi="Tahoma" w:cs="Tahoma"/>
          <w:b/>
          <w:sz w:val="20"/>
          <w:szCs w:val="20"/>
          <w:lang w:val="lt-LT"/>
        </w:rPr>
        <w:t>REKOMENDACIJA.</w:t>
      </w:r>
      <w:r>
        <w:rPr>
          <w:rFonts w:ascii="Tahoma" w:hAnsi="Tahoma" w:cs="Tahoma"/>
          <w:b/>
          <w:sz w:val="20"/>
          <w:szCs w:val="20"/>
          <w:lang w:val="lt-LT"/>
        </w:rPr>
        <w:t xml:space="preserve"> </w:t>
      </w:r>
      <w:r>
        <w:rPr>
          <w:rFonts w:ascii="Tahoma" w:hAnsi="Tahoma" w:cs="Tahoma"/>
          <w:sz w:val="20"/>
          <w:szCs w:val="20"/>
          <w:lang w:val="lt-LT"/>
        </w:rPr>
        <w:t xml:space="preserve">Kiekvienai klasei/kiekvienam mokiniui rekomenduojama aplankyti </w:t>
      </w:r>
      <w:r w:rsidRPr="00C666F3">
        <w:rPr>
          <w:rFonts w:ascii="Tahoma" w:hAnsi="Tahoma" w:cs="Tahoma"/>
          <w:b/>
          <w:sz w:val="20"/>
          <w:szCs w:val="20"/>
          <w:lang w:val="lt-LT"/>
        </w:rPr>
        <w:t>5</w:t>
      </w:r>
      <w:r w:rsidRPr="00C666F3">
        <w:rPr>
          <w:rFonts w:ascii="Tahoma" w:hAnsi="Tahoma" w:cs="Tahoma"/>
          <w:sz w:val="20"/>
          <w:szCs w:val="20"/>
          <w:lang w:val="lt-LT"/>
        </w:rPr>
        <w:t xml:space="preserve"> Vilniaus istorijos, kultūros, architektūros, urbanistikos, gamtos objektus. </w:t>
      </w:r>
      <w:r w:rsidRPr="00C666F3">
        <w:rPr>
          <w:rFonts w:ascii="Tahoma" w:hAnsi="Tahoma" w:cs="Tahoma"/>
          <w:b/>
          <w:sz w:val="20"/>
          <w:szCs w:val="20"/>
          <w:lang w:val="lt-LT"/>
        </w:rPr>
        <w:t xml:space="preserve">LANKYMO TIKSLAS </w:t>
      </w:r>
      <w:r w:rsidRPr="00C666F3">
        <w:rPr>
          <w:rFonts w:ascii="Tahoma" w:hAnsi="Tahoma" w:cs="Tahoma"/>
          <w:sz w:val="20"/>
          <w:szCs w:val="20"/>
          <w:lang w:val="lt-LT"/>
        </w:rPr>
        <w:t xml:space="preserve">– pažinti Vilnių, </w:t>
      </w:r>
      <w:r>
        <w:rPr>
          <w:rFonts w:ascii="Tahoma" w:hAnsi="Tahoma" w:cs="Tahoma"/>
          <w:sz w:val="20"/>
          <w:szCs w:val="20"/>
          <w:lang w:val="lt-LT"/>
        </w:rPr>
        <w:t xml:space="preserve">plėsti savo akiratį, praplėsti ugdymo turinį, įgytas žinias naudojant įvairių dalykų pamokose. </w:t>
      </w:r>
      <w:r>
        <w:rPr>
          <w:rFonts w:ascii="Tahoma" w:hAnsi="Tahoma" w:cs="Tahoma"/>
          <w:b/>
          <w:sz w:val="20"/>
          <w:szCs w:val="20"/>
          <w:lang w:val="lt-LT"/>
        </w:rPr>
        <w:t xml:space="preserve">BŪTINA </w:t>
      </w:r>
      <w:r>
        <w:rPr>
          <w:rFonts w:ascii="Tahoma" w:hAnsi="Tahoma" w:cs="Tahoma"/>
          <w:sz w:val="20"/>
          <w:szCs w:val="20"/>
          <w:lang w:val="lt-LT"/>
        </w:rPr>
        <w:t>aplankyti po vieną Vilniaus bažnyčių, muziejų, vieną urbanistikos paminklą, vieną paminklą, skirtą senojo Vilniaus (XIV – XVIII a.) iškilaus asmens ar įvykio įamžinimui bei atlikti nurodytas užduotis.</w:t>
      </w:r>
    </w:p>
    <w:p w:rsidR="000C110B" w:rsidRDefault="000C110B" w:rsidP="000C110B">
      <w:pPr>
        <w:pStyle w:val="Betarp"/>
        <w:jc w:val="both"/>
        <w:rPr>
          <w:rFonts w:ascii="Tahoma" w:hAnsi="Tahoma" w:cs="Tahoma"/>
          <w:sz w:val="20"/>
          <w:szCs w:val="20"/>
          <w:lang w:val="lt-LT"/>
        </w:rPr>
      </w:pPr>
    </w:p>
    <w:tbl>
      <w:tblPr>
        <w:tblStyle w:val="Lentelstinklelis"/>
        <w:tblW w:w="0" w:type="auto"/>
        <w:tblLook w:val="04A0" w:firstRow="1" w:lastRow="0" w:firstColumn="1" w:lastColumn="0" w:noHBand="0" w:noVBand="1"/>
      </w:tblPr>
      <w:tblGrid>
        <w:gridCol w:w="10060"/>
        <w:gridCol w:w="283"/>
        <w:gridCol w:w="278"/>
      </w:tblGrid>
      <w:tr w:rsidR="000C110B" w:rsidRPr="00C666F3" w:rsidTr="000C110B">
        <w:tc>
          <w:tcPr>
            <w:tcW w:w="10060" w:type="dxa"/>
          </w:tcPr>
          <w:p w:rsidR="000C110B"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p>
        </w:tc>
        <w:tc>
          <w:tcPr>
            <w:tcW w:w="283" w:type="dxa"/>
          </w:tcPr>
          <w:p w:rsidR="000C110B" w:rsidRDefault="000C110B" w:rsidP="000C110B">
            <w:pPr>
              <w:pStyle w:val="Betarp"/>
              <w:jc w:val="both"/>
              <w:rPr>
                <w:rFonts w:ascii="Tahoma" w:hAnsi="Tahoma" w:cs="Tahoma"/>
                <w:sz w:val="20"/>
                <w:szCs w:val="20"/>
                <w:lang w:val="lt-LT"/>
              </w:rPr>
            </w:pPr>
          </w:p>
        </w:tc>
        <w:tc>
          <w:tcPr>
            <w:tcW w:w="278" w:type="dxa"/>
          </w:tcPr>
          <w:p w:rsidR="000C110B" w:rsidRDefault="000C110B" w:rsidP="000C110B">
            <w:pPr>
              <w:pStyle w:val="Betarp"/>
              <w:jc w:val="both"/>
              <w:rPr>
                <w:rFonts w:ascii="Tahoma" w:hAnsi="Tahoma" w:cs="Tahoma"/>
                <w:sz w:val="20"/>
                <w:szCs w:val="20"/>
                <w:lang w:val="lt-LT"/>
              </w:rPr>
            </w:pPr>
          </w:p>
        </w:tc>
      </w:tr>
    </w:tbl>
    <w:p w:rsidR="000C110B" w:rsidRPr="00722B9A" w:rsidRDefault="000C110B" w:rsidP="000C110B">
      <w:pPr>
        <w:pStyle w:val="Betarp"/>
        <w:jc w:val="both"/>
        <w:rPr>
          <w:rFonts w:ascii="Tahoma" w:hAnsi="Tahoma" w:cs="Tahoma"/>
          <w:b/>
          <w:sz w:val="16"/>
          <w:szCs w:val="16"/>
          <w:lang w:val="lt-LT"/>
        </w:rPr>
      </w:pPr>
      <w:r w:rsidRPr="00722B9A">
        <w:rPr>
          <w:rFonts w:ascii="Tahoma" w:hAnsi="Tahoma" w:cs="Tahoma"/>
          <w:b/>
          <w:sz w:val="16"/>
          <w:szCs w:val="16"/>
          <w:lang w:val="lt-LT"/>
        </w:rPr>
        <w:t>Mokinio (-ės) vardas, pavardė, klasė</w:t>
      </w:r>
    </w:p>
    <w:tbl>
      <w:tblPr>
        <w:tblStyle w:val="Lentelstinklelis"/>
        <w:tblW w:w="0" w:type="auto"/>
        <w:tblLook w:val="04A0" w:firstRow="1" w:lastRow="0" w:firstColumn="1" w:lastColumn="0" w:noHBand="0" w:noVBand="1"/>
      </w:tblPr>
      <w:tblGrid>
        <w:gridCol w:w="8500"/>
        <w:gridCol w:w="2121"/>
      </w:tblGrid>
      <w:tr w:rsidR="000C110B" w:rsidTr="000C110B">
        <w:tc>
          <w:tcPr>
            <w:tcW w:w="8500" w:type="dxa"/>
          </w:tcPr>
          <w:p w:rsidR="000C110B" w:rsidRDefault="000C110B" w:rsidP="000C110B">
            <w:pPr>
              <w:pStyle w:val="Betarp"/>
              <w:jc w:val="both"/>
              <w:rPr>
                <w:rFonts w:ascii="Tahoma" w:hAnsi="Tahoma" w:cs="Tahoma"/>
                <w:sz w:val="16"/>
                <w:szCs w:val="16"/>
                <w:lang w:val="lt-LT"/>
              </w:rPr>
            </w:pPr>
          </w:p>
          <w:p w:rsidR="000C110B" w:rsidRDefault="000C110B" w:rsidP="000C110B">
            <w:pPr>
              <w:pStyle w:val="Betarp"/>
              <w:jc w:val="both"/>
              <w:rPr>
                <w:rFonts w:ascii="Tahoma" w:hAnsi="Tahoma" w:cs="Tahoma"/>
                <w:sz w:val="16"/>
                <w:szCs w:val="16"/>
                <w:lang w:val="lt-LT"/>
              </w:rPr>
            </w:pPr>
          </w:p>
        </w:tc>
        <w:tc>
          <w:tcPr>
            <w:tcW w:w="2121" w:type="dxa"/>
          </w:tcPr>
          <w:p w:rsidR="000C110B" w:rsidRDefault="000C110B" w:rsidP="000C110B">
            <w:pPr>
              <w:pStyle w:val="Betarp"/>
              <w:jc w:val="both"/>
              <w:rPr>
                <w:rFonts w:ascii="Tahoma" w:hAnsi="Tahoma" w:cs="Tahoma"/>
                <w:sz w:val="16"/>
                <w:szCs w:val="16"/>
                <w:lang w:val="lt-LT"/>
              </w:rPr>
            </w:pPr>
          </w:p>
        </w:tc>
      </w:tr>
    </w:tbl>
    <w:p w:rsidR="000C110B" w:rsidRDefault="000C110B" w:rsidP="000C110B">
      <w:pPr>
        <w:pStyle w:val="Betarp"/>
        <w:jc w:val="both"/>
        <w:rPr>
          <w:rFonts w:ascii="Tahoma" w:hAnsi="Tahoma" w:cs="Tahoma"/>
          <w:sz w:val="20"/>
          <w:szCs w:val="20"/>
          <w:lang w:val="lt-LT"/>
        </w:rPr>
      </w:pPr>
      <w:r w:rsidRPr="00722B9A">
        <w:rPr>
          <w:rFonts w:ascii="Tahoma" w:hAnsi="Tahoma" w:cs="Tahoma"/>
          <w:b/>
          <w:sz w:val="16"/>
          <w:szCs w:val="16"/>
          <w:lang w:val="lt-LT"/>
        </w:rPr>
        <w:t>Klasės auklėtojo vardas, pavardė, parašas</w:t>
      </w:r>
      <w:r>
        <w:rPr>
          <w:rFonts w:ascii="Tahoma" w:hAnsi="Tahoma" w:cs="Tahoma"/>
          <w:b/>
          <w:sz w:val="16"/>
          <w:szCs w:val="16"/>
          <w:lang w:val="lt-LT"/>
        </w:rPr>
        <w:t xml:space="preserve"> ir rekomenduojamas įvertinimas už ekskursijos parengimą ir vedimą.</w:t>
      </w: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1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p>
    <w:p w:rsidR="000C110B" w:rsidRPr="000F23F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2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3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Pr>
          <w:rFonts w:ascii="Tahoma" w:hAnsi="Tahoma" w:cs="Tahoma"/>
          <w:b/>
          <w:sz w:val="20"/>
          <w:szCs w:val="20"/>
        </w:rPr>
        <w:t>4 klasės mokinių bendruomenės pasirinktas</w:t>
      </w:r>
      <w:r w:rsidRPr="000F23FB">
        <w:rPr>
          <w:rFonts w:ascii="Tahoma" w:hAnsi="Tahoma" w:cs="Tahoma"/>
          <w:b/>
          <w:sz w:val="20"/>
          <w:szCs w:val="20"/>
        </w:rPr>
        <w:t xml:space="preserve">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722B9A" w:rsidRDefault="000C110B" w:rsidP="000C110B">
      <w:pPr>
        <w:pStyle w:val="Betarp"/>
        <w:jc w:val="both"/>
        <w:rPr>
          <w:rFonts w:ascii="Tahoma" w:hAnsi="Tahoma" w:cs="Tahoma"/>
          <w:b/>
          <w:sz w:val="20"/>
          <w:szCs w:val="20"/>
        </w:rPr>
      </w:pPr>
      <w:r>
        <w:rPr>
          <w:rFonts w:ascii="Tahoma" w:hAnsi="Tahoma" w:cs="Tahoma"/>
          <w:b/>
          <w:sz w:val="20"/>
          <w:szCs w:val="20"/>
        </w:rPr>
        <w:t>Įsivertinkite, kuo Jums ši kultūrinė-pažintinė veikla buvo naudinga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Pr="00722B9A" w:rsidRDefault="000C110B" w:rsidP="000C110B">
      <w:pPr>
        <w:pStyle w:val="Betarp"/>
        <w:jc w:val="both"/>
        <w:rPr>
          <w:rFonts w:ascii="Tahoma" w:hAnsi="Tahoma" w:cs="Tahoma"/>
          <w:b/>
          <w:sz w:val="20"/>
          <w:szCs w:val="20"/>
        </w:rPr>
      </w:pPr>
      <w:r w:rsidRPr="00722B9A">
        <w:rPr>
          <w:rFonts w:ascii="Tahoma" w:hAnsi="Tahoma" w:cs="Tahoma"/>
          <w:b/>
          <w:sz w:val="20"/>
          <w:szCs w:val="20"/>
        </w:rPr>
        <w:t xml:space="preserve">Istorijos </w:t>
      </w:r>
      <w:r>
        <w:rPr>
          <w:rFonts w:ascii="Tahoma" w:hAnsi="Tahoma" w:cs="Tahoma"/>
          <w:b/>
          <w:sz w:val="20"/>
          <w:szCs w:val="20"/>
        </w:rPr>
        <w:t>mokytojo motyvuotas įvertinimas/pažymys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F66FD0" w:rsidRDefault="00F66FD0" w:rsidP="00F66FD0">
      <w:pPr>
        <w:pStyle w:val="Betarp"/>
        <w:jc w:val="both"/>
        <w:rPr>
          <w:rFonts w:ascii="Tahoma" w:hAnsi="Tahoma" w:cs="Tahoma"/>
          <w:lang w:val="lt-LT"/>
        </w:rPr>
      </w:pPr>
    </w:p>
    <w:p w:rsidR="00F66FD0" w:rsidRDefault="00F66FD0" w:rsidP="00F66FD0">
      <w:pPr>
        <w:pStyle w:val="Betarp"/>
        <w:jc w:val="both"/>
        <w:rPr>
          <w:rFonts w:ascii="Tahoma" w:hAnsi="Tahoma" w:cs="Tahoma"/>
          <w:lang w:val="lt-LT"/>
        </w:rPr>
      </w:pPr>
    </w:p>
    <w:p w:rsidR="00F66FD0" w:rsidRPr="00151F49" w:rsidRDefault="00F66FD0" w:rsidP="00F66FD0">
      <w:pPr>
        <w:pStyle w:val="Betarp"/>
        <w:jc w:val="both"/>
        <w:rPr>
          <w:rFonts w:ascii="Tahoma" w:hAnsi="Tahoma" w:cs="Tahoma"/>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A06C52" w:rsidRDefault="00151F49" w:rsidP="00A06C52">
      <w:pPr>
        <w:pStyle w:val="Betarp"/>
        <w:jc w:val="both"/>
        <w:rPr>
          <w:rFonts w:ascii="Tahoma" w:hAnsi="Tahoma" w:cs="Tahoma"/>
          <w:b/>
          <w:lang w:val="lt-LT"/>
        </w:rPr>
      </w:pPr>
      <w:r>
        <w:rPr>
          <w:rFonts w:ascii="Tahoma" w:hAnsi="Tahoma" w:cs="Tahoma"/>
          <w:b/>
          <w:lang w:val="lt-LT"/>
        </w:rPr>
        <w:t xml:space="preserve">Nurodymai 1 E klasei pažintinei kultūrinei dienai. </w:t>
      </w:r>
      <w:r>
        <w:rPr>
          <w:rFonts w:ascii="Tahoma" w:hAnsi="Tahoma" w:cs="Tahoma"/>
          <w:lang w:val="lt-LT"/>
        </w:rPr>
        <w:t xml:space="preserve">Klasei priskiriami patyrinėti trys objektai. </w:t>
      </w:r>
      <w:r w:rsidR="00A06C52">
        <w:rPr>
          <w:rFonts w:ascii="Tahoma" w:hAnsi="Tahoma" w:cs="Tahoma"/>
          <w:lang w:val="lt-LT"/>
        </w:rPr>
        <w:t xml:space="preserve">Atsispausdinkite kiekvienam gimnazistui istorinio (Senamiesčio) Vilniaus planą ir pažymėkite jame aplankytus objektus.  Gimnazistai pasiskirsto į tris keturias grupes, priklausomai nuo to, kokie ketvirtąjį objektą pasirinks. Viena grupė parengia ekskursiją į nurodytą bažnyčią, pristato jos istoriją, svarbą Vilniaus miestui, Lietuvai, ypatingas dėmesys turi būti skiriamas pastato architektūrai, interjerui, atskiriems meno kūriniams, bei kitiems istoriniu ir kultūriniu požiūriu svarbiems dalykams. Antroji grupė parengia urbanistinio pobūdžio ekskursiją pagal nurodytą Vilniaus Senamiesčio erdvę. Trečioji grupė atsakinga už ekskursiją apie konkretų visuomeninį pastatą. </w:t>
      </w:r>
      <w:r w:rsidR="00A06C52">
        <w:rPr>
          <w:rFonts w:ascii="Tahoma" w:hAnsi="Tahoma" w:cs="Tahoma"/>
          <w:b/>
          <w:lang w:val="lt-LT"/>
        </w:rPr>
        <w:t>Klasės auklėtoja (-as) užduoties lape pateikia ekskursijos rengime/vedime dalyvavusio gimnazisto rekomendacinį įvertinimą.</w:t>
      </w:r>
    </w:p>
    <w:p w:rsidR="00151F49" w:rsidRDefault="00151F49" w:rsidP="00A06C52">
      <w:pPr>
        <w:pStyle w:val="Betarp"/>
        <w:numPr>
          <w:ilvl w:val="0"/>
          <w:numId w:val="31"/>
        </w:numPr>
        <w:jc w:val="both"/>
        <w:rPr>
          <w:rFonts w:ascii="Tahoma" w:hAnsi="Tahoma" w:cs="Tahoma"/>
          <w:lang w:val="lt-LT"/>
        </w:rPr>
      </w:pPr>
      <w:r>
        <w:rPr>
          <w:rFonts w:ascii="Tahoma" w:hAnsi="Tahoma" w:cs="Tahoma"/>
          <w:lang w:val="lt-LT"/>
        </w:rPr>
        <w:t>Aušros vartų Dievo Motinos koplyčia</w:t>
      </w:r>
    </w:p>
    <w:p w:rsidR="00151F49" w:rsidRDefault="001A2B30" w:rsidP="00A06C52">
      <w:pPr>
        <w:pStyle w:val="Betarp"/>
        <w:numPr>
          <w:ilvl w:val="0"/>
          <w:numId w:val="31"/>
        </w:numPr>
        <w:jc w:val="both"/>
        <w:rPr>
          <w:rFonts w:ascii="Tahoma" w:hAnsi="Tahoma" w:cs="Tahoma"/>
          <w:lang w:val="lt-LT"/>
        </w:rPr>
      </w:pPr>
      <w:r>
        <w:rPr>
          <w:rFonts w:ascii="Tahoma" w:hAnsi="Tahoma" w:cs="Tahoma"/>
          <w:lang w:val="lt-LT"/>
        </w:rPr>
        <w:t>Žemutinės pilies ansamblis</w:t>
      </w:r>
    </w:p>
    <w:p w:rsidR="001A2B30" w:rsidRDefault="00F66FD0" w:rsidP="00A06C52">
      <w:pPr>
        <w:pStyle w:val="Betarp"/>
        <w:numPr>
          <w:ilvl w:val="0"/>
          <w:numId w:val="31"/>
        </w:numPr>
        <w:jc w:val="both"/>
        <w:rPr>
          <w:rFonts w:ascii="Tahoma" w:hAnsi="Tahoma" w:cs="Tahoma"/>
          <w:lang w:val="lt-LT"/>
        </w:rPr>
      </w:pPr>
      <w:r>
        <w:rPr>
          <w:rFonts w:ascii="Tahoma" w:hAnsi="Tahoma" w:cs="Tahoma"/>
          <w:lang w:val="lt-LT"/>
        </w:rPr>
        <w:t>Namas Pilies g. 32</w:t>
      </w:r>
    </w:p>
    <w:p w:rsidR="00F66FD0" w:rsidRDefault="00F66FD0" w:rsidP="00F66FD0">
      <w:pPr>
        <w:pStyle w:val="Betarp"/>
        <w:jc w:val="both"/>
        <w:rPr>
          <w:rFonts w:ascii="Tahoma" w:hAnsi="Tahoma" w:cs="Tahoma"/>
          <w:lang w:val="lt-LT"/>
        </w:rPr>
      </w:pPr>
    </w:p>
    <w:p w:rsidR="00F66FD0" w:rsidRDefault="00F66FD0" w:rsidP="00F66FD0">
      <w:pPr>
        <w:pStyle w:val="Betarp"/>
        <w:jc w:val="both"/>
        <w:rPr>
          <w:rFonts w:ascii="Tahoma" w:hAnsi="Tahoma" w:cs="Tahoma"/>
          <w:lang w:val="lt-LT"/>
        </w:rPr>
      </w:pPr>
    </w:p>
    <w:p w:rsidR="00F66FD0" w:rsidRPr="00C13B37" w:rsidRDefault="00F66FD0" w:rsidP="00F66FD0">
      <w:pPr>
        <w:pStyle w:val="Betarp"/>
        <w:jc w:val="both"/>
        <w:rPr>
          <w:rFonts w:ascii="Tahoma" w:hAnsi="Tahoma" w:cs="Tahoma"/>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Vilniaus Užupio gimnazija</w:t>
      </w: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Kultūrinė-pažintinė diena</w:t>
      </w:r>
    </w:p>
    <w:p w:rsidR="000C110B" w:rsidRPr="00F751BF" w:rsidRDefault="000C110B" w:rsidP="000C110B">
      <w:pPr>
        <w:pStyle w:val="Betarp"/>
        <w:jc w:val="center"/>
        <w:rPr>
          <w:rFonts w:ascii="Tahoma" w:hAnsi="Tahoma" w:cs="Tahoma"/>
          <w:b/>
          <w:sz w:val="20"/>
          <w:szCs w:val="20"/>
        </w:rPr>
      </w:pPr>
      <w:r>
        <w:rPr>
          <w:rFonts w:ascii="Tahoma" w:hAnsi="Tahoma" w:cs="Tahoma"/>
          <w:b/>
          <w:sz w:val="20"/>
          <w:szCs w:val="20"/>
        </w:rPr>
        <w:t>2019</w:t>
      </w:r>
      <w:r w:rsidRPr="00F751BF">
        <w:rPr>
          <w:rFonts w:ascii="Tahoma" w:hAnsi="Tahoma" w:cs="Tahoma"/>
          <w:b/>
          <w:sz w:val="20"/>
          <w:szCs w:val="20"/>
        </w:rPr>
        <w:t xml:space="preserve"> m. spalio 2</w:t>
      </w:r>
      <w:r>
        <w:rPr>
          <w:rFonts w:ascii="Tahoma" w:hAnsi="Tahoma" w:cs="Tahoma"/>
          <w:b/>
          <w:sz w:val="20"/>
          <w:szCs w:val="20"/>
        </w:rPr>
        <w:t>5</w:t>
      </w:r>
      <w:r w:rsidRPr="00F751BF">
        <w:rPr>
          <w:rFonts w:ascii="Tahoma" w:hAnsi="Tahoma" w:cs="Tahoma"/>
          <w:b/>
          <w:sz w:val="20"/>
          <w:szCs w:val="20"/>
        </w:rPr>
        <w:t xml:space="preserve"> d.</w:t>
      </w:r>
    </w:p>
    <w:p w:rsidR="000C110B" w:rsidRPr="00F751BF" w:rsidRDefault="000C110B" w:rsidP="000C110B">
      <w:pPr>
        <w:pStyle w:val="Betarp"/>
        <w:jc w:val="center"/>
        <w:rPr>
          <w:rFonts w:ascii="Tahoma" w:hAnsi="Tahoma" w:cs="Tahoma"/>
          <w:b/>
          <w:sz w:val="20"/>
          <w:szCs w:val="20"/>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UŽDUOTIS</w:t>
      </w:r>
    </w:p>
    <w:p w:rsidR="000C110B" w:rsidRPr="00952281" w:rsidRDefault="000C110B" w:rsidP="000C110B">
      <w:pPr>
        <w:numPr>
          <w:ilvl w:val="0"/>
          <w:numId w:val="1"/>
        </w:numPr>
        <w:shd w:val="clear" w:color="auto" w:fill="FFFFFF"/>
        <w:spacing w:after="0" w:line="240" w:lineRule="auto"/>
        <w:ind w:left="0"/>
        <w:rPr>
          <w:rFonts w:ascii="Helvetica" w:eastAsia="Times New Roman" w:hAnsi="Helvetica" w:cs="Helvetica"/>
          <w:color w:val="555555"/>
          <w:sz w:val="20"/>
          <w:szCs w:val="20"/>
          <w:lang w:val="lt-LT" w:eastAsia="lt-LT"/>
        </w:rPr>
      </w:pPr>
      <w:r w:rsidRPr="00BC1E59">
        <w:rPr>
          <w:rFonts w:ascii="Tahoma" w:hAnsi="Tahoma" w:cs="Tahoma"/>
          <w:sz w:val="20"/>
          <w:szCs w:val="20"/>
          <w:lang w:val="lt-LT"/>
        </w:rPr>
        <w:t xml:space="preserve">Lietuvos </w:t>
      </w:r>
      <w:r>
        <w:rPr>
          <w:rFonts w:ascii="Tahoma" w:hAnsi="Tahoma" w:cs="Tahoma"/>
          <w:sz w:val="20"/>
          <w:szCs w:val="20"/>
          <w:lang w:val="lt-LT"/>
        </w:rPr>
        <w:t xml:space="preserve"> ir kryžių simbolika, Dainų Respublika 5 UNESCO (JTO Švietimo, mokslo ir kultūros organizaciją buvo priimta </w:t>
      </w:r>
      <w:r w:rsidRPr="00C666F3">
        <w:rPr>
          <w:rFonts w:ascii="Tahoma" w:hAnsi="Tahoma" w:cs="Tahoma"/>
          <w:sz w:val="20"/>
          <w:szCs w:val="20"/>
          <w:lang w:val="lt-LT"/>
        </w:rPr>
        <w:t>1991 m. Viena šios organizacijos veiklos sri</w:t>
      </w:r>
      <w:r>
        <w:rPr>
          <w:rFonts w:ascii="Tahoma" w:hAnsi="Tahoma" w:cs="Tahoma"/>
          <w:sz w:val="20"/>
          <w:szCs w:val="20"/>
          <w:lang w:val="lt-LT"/>
        </w:rPr>
        <w:t xml:space="preserve">čių – pasaulio materialaus ir dvasinio paveldo išsaugojimas ateities kartoms. </w:t>
      </w:r>
      <w:r w:rsidRPr="00C666F3">
        <w:rPr>
          <w:rFonts w:ascii="Tahoma" w:hAnsi="Tahoma" w:cs="Tahoma"/>
          <w:sz w:val="20"/>
          <w:szCs w:val="20"/>
          <w:lang w:val="lt-LT"/>
        </w:rPr>
        <w:t>1992 m. Lietuva prisijung</w:t>
      </w:r>
      <w:r>
        <w:rPr>
          <w:rFonts w:ascii="Tahoma" w:hAnsi="Tahoma" w:cs="Tahoma"/>
          <w:sz w:val="20"/>
          <w:szCs w:val="20"/>
          <w:lang w:val="lt-LT"/>
        </w:rPr>
        <w:t xml:space="preserve">ė prie UNESCO Pasaulio kultūros ir gamtos paveldonapsaugos konvencijos, o </w:t>
      </w:r>
      <w:r w:rsidRPr="00C666F3">
        <w:rPr>
          <w:rFonts w:ascii="Tahoma" w:hAnsi="Tahoma" w:cs="Tahoma"/>
          <w:sz w:val="20"/>
          <w:szCs w:val="20"/>
          <w:lang w:val="lt-LT"/>
        </w:rPr>
        <w:t xml:space="preserve">2004 m. </w:t>
      </w:r>
      <w:r>
        <w:rPr>
          <w:rFonts w:ascii="Tahoma" w:hAnsi="Tahoma" w:cs="Tahoma"/>
          <w:sz w:val="20"/>
          <w:szCs w:val="20"/>
          <w:lang w:val="lt-LT"/>
        </w:rPr>
        <w:t xml:space="preserve">– prie Nematerialaus kultūros paveldo apsaugos konvencijos. UNESCO objektai Lietuvoje yra Vilniaus senamiestis, Kuršių nerija, Kernavės archeologinė vietovė, Struvės geodezinis lankas, Kryždirbystė ir kryžių simbolika, Dainų šventės tradicija, Lietuviškos sutartinės. </w:t>
      </w:r>
    </w:p>
    <w:p w:rsidR="000C110B" w:rsidRPr="00952281" w:rsidRDefault="000C110B" w:rsidP="000C110B">
      <w:pPr>
        <w:pStyle w:val="Betarp"/>
        <w:rPr>
          <w:rFonts w:ascii="Tahoma" w:hAnsi="Tahoma" w:cs="Tahoma"/>
          <w:sz w:val="20"/>
          <w:lang w:val="lt-LT" w:eastAsia="lt-LT"/>
        </w:rPr>
      </w:pPr>
      <w:r w:rsidRPr="00952281">
        <w:rPr>
          <w:rFonts w:ascii="Tahoma" w:hAnsi="Tahoma" w:cs="Tahoma"/>
          <w:sz w:val="20"/>
          <w:lang w:val="lt-LT" w:eastAsia="lt-LT"/>
        </w:rPr>
        <w:t>2019 m. sukanka 25-eri metai, kai Vilniaus istorinis centras (Senamiestis) 1994 m. gruodžio 17 d. 18-osios UNESCO Pasaulio paveldo komiteto sesijos Tailande metu buvo įrašytas į </w:t>
      </w:r>
      <w:hyperlink r:id="rId9" w:history="1">
        <w:r w:rsidRPr="00952281">
          <w:rPr>
            <w:rFonts w:ascii="Tahoma" w:hAnsi="Tahoma" w:cs="Tahoma"/>
            <w:b/>
            <w:bCs/>
            <w:sz w:val="20"/>
            <w:lang w:val="lt-LT" w:eastAsia="lt-LT"/>
          </w:rPr>
          <w:t>Pasaulio paveldo sąrašą</w:t>
        </w:r>
      </w:hyperlink>
      <w:r w:rsidRPr="00952281">
        <w:rPr>
          <w:rFonts w:ascii="Tahoma" w:hAnsi="Tahoma" w:cs="Tahoma"/>
          <w:sz w:val="20"/>
          <w:lang w:val="lt-LT" w:eastAsia="lt-LT"/>
        </w:rPr>
        <w:t>.</w:t>
      </w:r>
    </w:p>
    <w:p w:rsidR="000C110B" w:rsidRPr="00952281"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r w:rsidRPr="00F751BF">
        <w:rPr>
          <w:rFonts w:ascii="Tahoma" w:hAnsi="Tahoma" w:cs="Tahoma"/>
          <w:b/>
          <w:sz w:val="20"/>
          <w:szCs w:val="20"/>
          <w:lang w:val="lt-LT"/>
        </w:rPr>
        <w:t>REKOMENDACIJA.</w:t>
      </w:r>
      <w:r>
        <w:rPr>
          <w:rFonts w:ascii="Tahoma" w:hAnsi="Tahoma" w:cs="Tahoma"/>
          <w:b/>
          <w:sz w:val="20"/>
          <w:szCs w:val="20"/>
          <w:lang w:val="lt-LT"/>
        </w:rPr>
        <w:t xml:space="preserve"> </w:t>
      </w:r>
      <w:r>
        <w:rPr>
          <w:rFonts w:ascii="Tahoma" w:hAnsi="Tahoma" w:cs="Tahoma"/>
          <w:sz w:val="20"/>
          <w:szCs w:val="20"/>
          <w:lang w:val="lt-LT"/>
        </w:rPr>
        <w:t xml:space="preserve">Kiekvienai klasei/kiekvienam mokiniui rekomenduojama aplankyti </w:t>
      </w:r>
      <w:r w:rsidRPr="00C666F3">
        <w:rPr>
          <w:rFonts w:ascii="Tahoma" w:hAnsi="Tahoma" w:cs="Tahoma"/>
          <w:b/>
          <w:sz w:val="20"/>
          <w:szCs w:val="20"/>
          <w:lang w:val="lt-LT"/>
        </w:rPr>
        <w:t>5</w:t>
      </w:r>
      <w:r w:rsidRPr="00C666F3">
        <w:rPr>
          <w:rFonts w:ascii="Tahoma" w:hAnsi="Tahoma" w:cs="Tahoma"/>
          <w:sz w:val="20"/>
          <w:szCs w:val="20"/>
          <w:lang w:val="lt-LT"/>
        </w:rPr>
        <w:t xml:space="preserve"> Vilniaus istorijos, kultūros, architektūros, urbanistikos, gamtos objektus. </w:t>
      </w:r>
      <w:r w:rsidRPr="00C666F3">
        <w:rPr>
          <w:rFonts w:ascii="Tahoma" w:hAnsi="Tahoma" w:cs="Tahoma"/>
          <w:b/>
          <w:sz w:val="20"/>
          <w:szCs w:val="20"/>
          <w:lang w:val="lt-LT"/>
        </w:rPr>
        <w:t xml:space="preserve">LANKYMO TIKSLAS </w:t>
      </w:r>
      <w:r w:rsidRPr="00C666F3">
        <w:rPr>
          <w:rFonts w:ascii="Tahoma" w:hAnsi="Tahoma" w:cs="Tahoma"/>
          <w:sz w:val="20"/>
          <w:szCs w:val="20"/>
          <w:lang w:val="lt-LT"/>
        </w:rPr>
        <w:t xml:space="preserve">– pažinti Vilnių, </w:t>
      </w:r>
      <w:r>
        <w:rPr>
          <w:rFonts w:ascii="Tahoma" w:hAnsi="Tahoma" w:cs="Tahoma"/>
          <w:sz w:val="20"/>
          <w:szCs w:val="20"/>
          <w:lang w:val="lt-LT"/>
        </w:rPr>
        <w:t xml:space="preserve">plėsti savo akiratį, praplėsti ugdymo turinį, įgytas žinias naudojant įvairių dalykų pamokose. </w:t>
      </w:r>
      <w:r>
        <w:rPr>
          <w:rFonts w:ascii="Tahoma" w:hAnsi="Tahoma" w:cs="Tahoma"/>
          <w:b/>
          <w:sz w:val="20"/>
          <w:szCs w:val="20"/>
          <w:lang w:val="lt-LT"/>
        </w:rPr>
        <w:t xml:space="preserve">BŪTINA </w:t>
      </w:r>
      <w:r>
        <w:rPr>
          <w:rFonts w:ascii="Tahoma" w:hAnsi="Tahoma" w:cs="Tahoma"/>
          <w:sz w:val="20"/>
          <w:szCs w:val="20"/>
          <w:lang w:val="lt-LT"/>
        </w:rPr>
        <w:t>aplankyti po vieną Vilniaus bažnyčių, muziejų, vieną urbanistikos paminklą, vieną paminklą, skirtą senojo Vilniaus (XIV – XVIII a.) iškilaus asmens ar įvykio įamžinimui bei atlikti nurodytas užduotis.</w:t>
      </w:r>
    </w:p>
    <w:p w:rsidR="000C110B" w:rsidRDefault="000C110B" w:rsidP="000C110B">
      <w:pPr>
        <w:pStyle w:val="Betarp"/>
        <w:jc w:val="both"/>
        <w:rPr>
          <w:rFonts w:ascii="Tahoma" w:hAnsi="Tahoma" w:cs="Tahoma"/>
          <w:sz w:val="20"/>
          <w:szCs w:val="20"/>
          <w:lang w:val="lt-LT"/>
        </w:rPr>
      </w:pPr>
    </w:p>
    <w:tbl>
      <w:tblPr>
        <w:tblStyle w:val="Lentelstinklelis"/>
        <w:tblW w:w="0" w:type="auto"/>
        <w:tblLook w:val="04A0" w:firstRow="1" w:lastRow="0" w:firstColumn="1" w:lastColumn="0" w:noHBand="0" w:noVBand="1"/>
      </w:tblPr>
      <w:tblGrid>
        <w:gridCol w:w="10060"/>
        <w:gridCol w:w="283"/>
        <w:gridCol w:w="278"/>
      </w:tblGrid>
      <w:tr w:rsidR="000C110B" w:rsidRPr="00C666F3" w:rsidTr="000C110B">
        <w:tc>
          <w:tcPr>
            <w:tcW w:w="10060" w:type="dxa"/>
          </w:tcPr>
          <w:p w:rsidR="000C110B"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p>
        </w:tc>
        <w:tc>
          <w:tcPr>
            <w:tcW w:w="283" w:type="dxa"/>
          </w:tcPr>
          <w:p w:rsidR="000C110B" w:rsidRDefault="000C110B" w:rsidP="000C110B">
            <w:pPr>
              <w:pStyle w:val="Betarp"/>
              <w:jc w:val="both"/>
              <w:rPr>
                <w:rFonts w:ascii="Tahoma" w:hAnsi="Tahoma" w:cs="Tahoma"/>
                <w:sz w:val="20"/>
                <w:szCs w:val="20"/>
                <w:lang w:val="lt-LT"/>
              </w:rPr>
            </w:pPr>
          </w:p>
        </w:tc>
        <w:tc>
          <w:tcPr>
            <w:tcW w:w="278" w:type="dxa"/>
          </w:tcPr>
          <w:p w:rsidR="000C110B" w:rsidRDefault="000C110B" w:rsidP="000C110B">
            <w:pPr>
              <w:pStyle w:val="Betarp"/>
              <w:jc w:val="both"/>
              <w:rPr>
                <w:rFonts w:ascii="Tahoma" w:hAnsi="Tahoma" w:cs="Tahoma"/>
                <w:sz w:val="20"/>
                <w:szCs w:val="20"/>
                <w:lang w:val="lt-LT"/>
              </w:rPr>
            </w:pPr>
          </w:p>
        </w:tc>
      </w:tr>
    </w:tbl>
    <w:p w:rsidR="000C110B" w:rsidRPr="00722B9A" w:rsidRDefault="000C110B" w:rsidP="000C110B">
      <w:pPr>
        <w:pStyle w:val="Betarp"/>
        <w:jc w:val="both"/>
        <w:rPr>
          <w:rFonts w:ascii="Tahoma" w:hAnsi="Tahoma" w:cs="Tahoma"/>
          <w:b/>
          <w:sz w:val="16"/>
          <w:szCs w:val="16"/>
          <w:lang w:val="lt-LT"/>
        </w:rPr>
      </w:pPr>
      <w:r w:rsidRPr="00722B9A">
        <w:rPr>
          <w:rFonts w:ascii="Tahoma" w:hAnsi="Tahoma" w:cs="Tahoma"/>
          <w:b/>
          <w:sz w:val="16"/>
          <w:szCs w:val="16"/>
          <w:lang w:val="lt-LT"/>
        </w:rPr>
        <w:t>Mokinio (-ės) vardas, pavardė, klasė</w:t>
      </w:r>
    </w:p>
    <w:tbl>
      <w:tblPr>
        <w:tblStyle w:val="Lentelstinklelis"/>
        <w:tblW w:w="0" w:type="auto"/>
        <w:tblLook w:val="04A0" w:firstRow="1" w:lastRow="0" w:firstColumn="1" w:lastColumn="0" w:noHBand="0" w:noVBand="1"/>
      </w:tblPr>
      <w:tblGrid>
        <w:gridCol w:w="8500"/>
        <w:gridCol w:w="2121"/>
      </w:tblGrid>
      <w:tr w:rsidR="000C110B" w:rsidTr="000C110B">
        <w:tc>
          <w:tcPr>
            <w:tcW w:w="8500" w:type="dxa"/>
          </w:tcPr>
          <w:p w:rsidR="000C110B" w:rsidRDefault="000C110B" w:rsidP="000C110B">
            <w:pPr>
              <w:pStyle w:val="Betarp"/>
              <w:jc w:val="both"/>
              <w:rPr>
                <w:rFonts w:ascii="Tahoma" w:hAnsi="Tahoma" w:cs="Tahoma"/>
                <w:sz w:val="16"/>
                <w:szCs w:val="16"/>
                <w:lang w:val="lt-LT"/>
              </w:rPr>
            </w:pPr>
          </w:p>
          <w:p w:rsidR="000C110B" w:rsidRDefault="000C110B" w:rsidP="000C110B">
            <w:pPr>
              <w:pStyle w:val="Betarp"/>
              <w:jc w:val="both"/>
              <w:rPr>
                <w:rFonts w:ascii="Tahoma" w:hAnsi="Tahoma" w:cs="Tahoma"/>
                <w:sz w:val="16"/>
                <w:szCs w:val="16"/>
                <w:lang w:val="lt-LT"/>
              </w:rPr>
            </w:pPr>
          </w:p>
        </w:tc>
        <w:tc>
          <w:tcPr>
            <w:tcW w:w="2121" w:type="dxa"/>
          </w:tcPr>
          <w:p w:rsidR="000C110B" w:rsidRDefault="000C110B" w:rsidP="000C110B">
            <w:pPr>
              <w:pStyle w:val="Betarp"/>
              <w:jc w:val="both"/>
              <w:rPr>
                <w:rFonts w:ascii="Tahoma" w:hAnsi="Tahoma" w:cs="Tahoma"/>
                <w:sz w:val="16"/>
                <w:szCs w:val="16"/>
                <w:lang w:val="lt-LT"/>
              </w:rPr>
            </w:pPr>
          </w:p>
        </w:tc>
      </w:tr>
    </w:tbl>
    <w:p w:rsidR="000C110B" w:rsidRDefault="000C110B" w:rsidP="000C110B">
      <w:pPr>
        <w:pStyle w:val="Betarp"/>
        <w:jc w:val="both"/>
        <w:rPr>
          <w:rFonts w:ascii="Tahoma" w:hAnsi="Tahoma" w:cs="Tahoma"/>
          <w:sz w:val="20"/>
          <w:szCs w:val="20"/>
          <w:lang w:val="lt-LT"/>
        </w:rPr>
      </w:pPr>
      <w:r w:rsidRPr="00722B9A">
        <w:rPr>
          <w:rFonts w:ascii="Tahoma" w:hAnsi="Tahoma" w:cs="Tahoma"/>
          <w:b/>
          <w:sz w:val="16"/>
          <w:szCs w:val="16"/>
          <w:lang w:val="lt-LT"/>
        </w:rPr>
        <w:t>Klasės auklėtojo vardas, pavardė, parašas</w:t>
      </w:r>
      <w:r>
        <w:rPr>
          <w:rFonts w:ascii="Tahoma" w:hAnsi="Tahoma" w:cs="Tahoma"/>
          <w:b/>
          <w:sz w:val="16"/>
          <w:szCs w:val="16"/>
          <w:lang w:val="lt-LT"/>
        </w:rPr>
        <w:t xml:space="preserve"> ir rekomenduojamas įvertinimas už ekskursijos parengimą ir vedimą.</w:t>
      </w: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1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p>
    <w:p w:rsidR="000C110B" w:rsidRPr="000F23F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2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3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Pr>
          <w:rFonts w:ascii="Tahoma" w:hAnsi="Tahoma" w:cs="Tahoma"/>
          <w:b/>
          <w:sz w:val="20"/>
          <w:szCs w:val="20"/>
        </w:rPr>
        <w:t>4 klasės mokinių bendruomenės pasirinktas</w:t>
      </w:r>
      <w:r w:rsidRPr="000F23FB">
        <w:rPr>
          <w:rFonts w:ascii="Tahoma" w:hAnsi="Tahoma" w:cs="Tahoma"/>
          <w:b/>
          <w:sz w:val="20"/>
          <w:szCs w:val="20"/>
        </w:rPr>
        <w:t xml:space="preserve">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722B9A" w:rsidRDefault="000C110B" w:rsidP="000C110B">
      <w:pPr>
        <w:pStyle w:val="Betarp"/>
        <w:jc w:val="both"/>
        <w:rPr>
          <w:rFonts w:ascii="Tahoma" w:hAnsi="Tahoma" w:cs="Tahoma"/>
          <w:b/>
          <w:sz w:val="20"/>
          <w:szCs w:val="20"/>
        </w:rPr>
      </w:pPr>
      <w:r>
        <w:rPr>
          <w:rFonts w:ascii="Tahoma" w:hAnsi="Tahoma" w:cs="Tahoma"/>
          <w:b/>
          <w:sz w:val="20"/>
          <w:szCs w:val="20"/>
        </w:rPr>
        <w:t>Įsivertinkite, kuo Jums ši kultūrinė-pažintinė veikla buvo naudinga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Pr="00722B9A" w:rsidRDefault="000C110B" w:rsidP="000C110B">
      <w:pPr>
        <w:pStyle w:val="Betarp"/>
        <w:jc w:val="both"/>
        <w:rPr>
          <w:rFonts w:ascii="Tahoma" w:hAnsi="Tahoma" w:cs="Tahoma"/>
          <w:b/>
          <w:sz w:val="20"/>
          <w:szCs w:val="20"/>
        </w:rPr>
      </w:pPr>
      <w:r w:rsidRPr="00722B9A">
        <w:rPr>
          <w:rFonts w:ascii="Tahoma" w:hAnsi="Tahoma" w:cs="Tahoma"/>
          <w:b/>
          <w:sz w:val="20"/>
          <w:szCs w:val="20"/>
        </w:rPr>
        <w:t xml:space="preserve">Istorijos </w:t>
      </w:r>
      <w:r>
        <w:rPr>
          <w:rFonts w:ascii="Tahoma" w:hAnsi="Tahoma" w:cs="Tahoma"/>
          <w:b/>
          <w:sz w:val="20"/>
          <w:szCs w:val="20"/>
        </w:rPr>
        <w:t>mokytojo motyvuotas įvertinimas/pažymys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A06C52" w:rsidRDefault="00151F49" w:rsidP="00A06C52">
      <w:pPr>
        <w:pStyle w:val="Betarp"/>
        <w:jc w:val="both"/>
        <w:rPr>
          <w:rFonts w:ascii="Tahoma" w:hAnsi="Tahoma" w:cs="Tahoma"/>
          <w:b/>
          <w:lang w:val="lt-LT"/>
        </w:rPr>
      </w:pPr>
      <w:r>
        <w:rPr>
          <w:rFonts w:ascii="Tahoma" w:hAnsi="Tahoma" w:cs="Tahoma"/>
          <w:b/>
          <w:lang w:val="lt-LT"/>
        </w:rPr>
        <w:t xml:space="preserve">Nurodymai 2 A klasei pažintinei kultūrinei dienai. </w:t>
      </w:r>
      <w:r>
        <w:rPr>
          <w:rFonts w:ascii="Tahoma" w:hAnsi="Tahoma" w:cs="Tahoma"/>
          <w:lang w:val="lt-LT"/>
        </w:rPr>
        <w:t xml:space="preserve">Klasei priskiriami patyrinėti trys objektai. </w:t>
      </w:r>
      <w:r w:rsidR="00A06C52">
        <w:rPr>
          <w:rFonts w:ascii="Tahoma" w:hAnsi="Tahoma" w:cs="Tahoma"/>
          <w:lang w:val="lt-LT"/>
        </w:rPr>
        <w:t xml:space="preserve">Atsispausdinkite kiekvienam gimnazistui istorinio (Senamiesčio) Vilniaus planą ir pažymėkite jame aplankytus objektus.  Gimnazistai pasiskirsto į tris keturias grupes, priklausomai nuo to, kokie ketvirtąjį objektą pasirinks. Viena grupė parengia ekskursiją į nurodytą bažnyčią, pristato jos istoriją, svarbą Vilniaus miestui, Lietuvai, ypatingas dėmesys turi būti skiriamas pastato architektūrai, interjerui, atskiriems meno kūriniams, bei kitiems istoriniu ir kultūriniu požiūriu svarbiems dalykams. Antroji grupė parengia urbanistinio pobūdžio ekskursiją pagal nurodytą Vilniaus Senamiesčio erdvę. Trečioji grupė atsakinga už ekskursiją apie konkretų visuomeninį pastatą. </w:t>
      </w:r>
      <w:r w:rsidR="00A06C52">
        <w:rPr>
          <w:rFonts w:ascii="Tahoma" w:hAnsi="Tahoma" w:cs="Tahoma"/>
          <w:b/>
          <w:lang w:val="lt-LT"/>
        </w:rPr>
        <w:t>Klasės auklėtoja (-as) užduoties lape pateikia ekskursijos rengime/vedime dalyvavusio gimnazisto rekomendacinį įvertinimą.</w:t>
      </w:r>
    </w:p>
    <w:p w:rsidR="00151F49" w:rsidRDefault="00D75D1D" w:rsidP="00A06C52">
      <w:pPr>
        <w:pStyle w:val="Betarp"/>
        <w:numPr>
          <w:ilvl w:val="0"/>
          <w:numId w:val="30"/>
        </w:numPr>
        <w:jc w:val="both"/>
        <w:rPr>
          <w:rFonts w:ascii="Tahoma" w:hAnsi="Tahoma" w:cs="Tahoma"/>
          <w:lang w:val="lt-LT"/>
        </w:rPr>
      </w:pPr>
      <w:r>
        <w:rPr>
          <w:rFonts w:ascii="Tahoma" w:hAnsi="Tahoma" w:cs="Tahoma"/>
          <w:lang w:val="lt-LT"/>
        </w:rPr>
        <w:t>Šv. Arkangelo Mykolo bažnyčia</w:t>
      </w:r>
    </w:p>
    <w:p w:rsidR="00D75D1D" w:rsidRDefault="001A2B30" w:rsidP="00A06C52">
      <w:pPr>
        <w:pStyle w:val="Betarp"/>
        <w:numPr>
          <w:ilvl w:val="0"/>
          <w:numId w:val="30"/>
        </w:numPr>
        <w:jc w:val="both"/>
        <w:rPr>
          <w:rFonts w:ascii="Tahoma" w:hAnsi="Tahoma" w:cs="Tahoma"/>
          <w:lang w:val="lt-LT"/>
        </w:rPr>
      </w:pPr>
      <w:r>
        <w:rPr>
          <w:rFonts w:ascii="Tahoma" w:hAnsi="Tahoma" w:cs="Tahoma"/>
          <w:lang w:val="lt-LT"/>
        </w:rPr>
        <w:t>Rotušės aikštė</w:t>
      </w:r>
    </w:p>
    <w:p w:rsidR="001A2B30" w:rsidRDefault="00F66FD0" w:rsidP="00A06C52">
      <w:pPr>
        <w:pStyle w:val="Betarp"/>
        <w:numPr>
          <w:ilvl w:val="0"/>
          <w:numId w:val="30"/>
        </w:numPr>
        <w:jc w:val="both"/>
        <w:rPr>
          <w:rFonts w:ascii="Tahoma" w:hAnsi="Tahoma" w:cs="Tahoma"/>
          <w:lang w:val="lt-LT"/>
        </w:rPr>
      </w:pPr>
      <w:r>
        <w:rPr>
          <w:rFonts w:ascii="Tahoma" w:hAnsi="Tahoma" w:cs="Tahoma"/>
          <w:lang w:val="lt-LT"/>
        </w:rPr>
        <w:t>Trys kryžiai</w:t>
      </w:r>
    </w:p>
    <w:p w:rsidR="00F66FD0" w:rsidRDefault="00F66FD0" w:rsidP="00F66FD0">
      <w:pPr>
        <w:pStyle w:val="Betarp"/>
        <w:jc w:val="both"/>
        <w:rPr>
          <w:rFonts w:ascii="Tahoma" w:hAnsi="Tahoma" w:cs="Tahoma"/>
          <w:lang w:val="lt-LT"/>
        </w:rPr>
      </w:pPr>
    </w:p>
    <w:p w:rsidR="00F66FD0" w:rsidRDefault="00F66FD0" w:rsidP="00F66FD0">
      <w:pPr>
        <w:pStyle w:val="Betarp"/>
        <w:jc w:val="both"/>
        <w:rPr>
          <w:rFonts w:ascii="Tahoma" w:hAnsi="Tahoma" w:cs="Tahoma"/>
          <w:lang w:val="lt-LT"/>
        </w:rPr>
      </w:pPr>
    </w:p>
    <w:p w:rsidR="00F66FD0" w:rsidRPr="00D75D1D" w:rsidRDefault="00F66FD0" w:rsidP="00F66FD0">
      <w:pPr>
        <w:pStyle w:val="Betarp"/>
        <w:jc w:val="both"/>
        <w:rPr>
          <w:rFonts w:ascii="Tahoma" w:hAnsi="Tahoma" w:cs="Tahoma"/>
          <w:lang w:val="lt-LT"/>
        </w:rPr>
      </w:pPr>
    </w:p>
    <w:p w:rsidR="000C110B" w:rsidRDefault="000C110B" w:rsidP="00151F49">
      <w:pPr>
        <w:pStyle w:val="Betarp"/>
        <w:jc w:val="both"/>
        <w:rPr>
          <w:rFonts w:ascii="Tahoma" w:hAnsi="Tahoma" w:cs="Tahoma"/>
          <w:b/>
          <w:lang w:val="lt-LT"/>
        </w:rPr>
      </w:pPr>
    </w:p>
    <w:p w:rsidR="00A06C52" w:rsidRDefault="00A06C52"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D5723E" w:rsidRDefault="00D5723E" w:rsidP="000C110B">
      <w:pPr>
        <w:pStyle w:val="Betarp"/>
        <w:jc w:val="center"/>
        <w:rPr>
          <w:rFonts w:ascii="Tahoma" w:hAnsi="Tahoma" w:cs="Tahoma"/>
          <w:b/>
          <w:sz w:val="20"/>
          <w:szCs w:val="20"/>
          <w:lang w:val="lt-LT"/>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Vilniaus Užupio gimnazija</w:t>
      </w: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Kultūrinė-pažintinė diena</w:t>
      </w:r>
    </w:p>
    <w:p w:rsidR="000C110B" w:rsidRPr="00F751BF" w:rsidRDefault="000C110B" w:rsidP="000C110B">
      <w:pPr>
        <w:pStyle w:val="Betarp"/>
        <w:jc w:val="center"/>
        <w:rPr>
          <w:rFonts w:ascii="Tahoma" w:hAnsi="Tahoma" w:cs="Tahoma"/>
          <w:b/>
          <w:sz w:val="20"/>
          <w:szCs w:val="20"/>
        </w:rPr>
      </w:pPr>
      <w:r>
        <w:rPr>
          <w:rFonts w:ascii="Tahoma" w:hAnsi="Tahoma" w:cs="Tahoma"/>
          <w:b/>
          <w:sz w:val="20"/>
          <w:szCs w:val="20"/>
        </w:rPr>
        <w:t>2019</w:t>
      </w:r>
      <w:r w:rsidRPr="00F751BF">
        <w:rPr>
          <w:rFonts w:ascii="Tahoma" w:hAnsi="Tahoma" w:cs="Tahoma"/>
          <w:b/>
          <w:sz w:val="20"/>
          <w:szCs w:val="20"/>
        </w:rPr>
        <w:t xml:space="preserve"> m. spalio 2</w:t>
      </w:r>
      <w:r>
        <w:rPr>
          <w:rFonts w:ascii="Tahoma" w:hAnsi="Tahoma" w:cs="Tahoma"/>
          <w:b/>
          <w:sz w:val="20"/>
          <w:szCs w:val="20"/>
        </w:rPr>
        <w:t>5</w:t>
      </w:r>
      <w:r w:rsidRPr="00F751BF">
        <w:rPr>
          <w:rFonts w:ascii="Tahoma" w:hAnsi="Tahoma" w:cs="Tahoma"/>
          <w:b/>
          <w:sz w:val="20"/>
          <w:szCs w:val="20"/>
        </w:rPr>
        <w:t xml:space="preserve"> d.</w:t>
      </w:r>
    </w:p>
    <w:p w:rsidR="000C110B" w:rsidRPr="00F751BF" w:rsidRDefault="000C110B" w:rsidP="000C110B">
      <w:pPr>
        <w:pStyle w:val="Betarp"/>
        <w:jc w:val="center"/>
        <w:rPr>
          <w:rFonts w:ascii="Tahoma" w:hAnsi="Tahoma" w:cs="Tahoma"/>
          <w:b/>
          <w:sz w:val="20"/>
          <w:szCs w:val="20"/>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UŽDUOTIS</w:t>
      </w:r>
    </w:p>
    <w:p w:rsidR="000C110B" w:rsidRPr="00952281" w:rsidRDefault="000C110B" w:rsidP="000C110B">
      <w:pPr>
        <w:numPr>
          <w:ilvl w:val="0"/>
          <w:numId w:val="1"/>
        </w:numPr>
        <w:shd w:val="clear" w:color="auto" w:fill="FFFFFF"/>
        <w:spacing w:after="0" w:line="240" w:lineRule="auto"/>
        <w:ind w:left="0"/>
        <w:rPr>
          <w:rFonts w:ascii="Helvetica" w:eastAsia="Times New Roman" w:hAnsi="Helvetica" w:cs="Helvetica"/>
          <w:color w:val="555555"/>
          <w:sz w:val="20"/>
          <w:szCs w:val="20"/>
          <w:lang w:val="lt-LT" w:eastAsia="lt-LT"/>
        </w:rPr>
      </w:pPr>
      <w:r w:rsidRPr="00BC1E59">
        <w:rPr>
          <w:rFonts w:ascii="Tahoma" w:hAnsi="Tahoma" w:cs="Tahoma"/>
          <w:sz w:val="20"/>
          <w:szCs w:val="20"/>
          <w:lang w:val="lt-LT"/>
        </w:rPr>
        <w:t xml:space="preserve">Lietuvos </w:t>
      </w:r>
      <w:r>
        <w:rPr>
          <w:rFonts w:ascii="Tahoma" w:hAnsi="Tahoma" w:cs="Tahoma"/>
          <w:sz w:val="20"/>
          <w:szCs w:val="20"/>
          <w:lang w:val="lt-LT"/>
        </w:rPr>
        <w:t xml:space="preserve"> ir kryžių simbolika, Dainų Respublika 5 UNESCO (JTO Švietimo, mokslo ir kultūros organizaciją buvo priimta </w:t>
      </w:r>
      <w:r w:rsidRPr="00C666F3">
        <w:rPr>
          <w:rFonts w:ascii="Tahoma" w:hAnsi="Tahoma" w:cs="Tahoma"/>
          <w:sz w:val="20"/>
          <w:szCs w:val="20"/>
          <w:lang w:val="lt-LT"/>
        </w:rPr>
        <w:t>1991 m. Viena šios organizacijos veiklos sri</w:t>
      </w:r>
      <w:r>
        <w:rPr>
          <w:rFonts w:ascii="Tahoma" w:hAnsi="Tahoma" w:cs="Tahoma"/>
          <w:sz w:val="20"/>
          <w:szCs w:val="20"/>
          <w:lang w:val="lt-LT"/>
        </w:rPr>
        <w:t xml:space="preserve">čių – pasaulio materialaus ir dvasinio paveldo išsaugojimas ateities kartoms. </w:t>
      </w:r>
      <w:r w:rsidRPr="00C666F3">
        <w:rPr>
          <w:rFonts w:ascii="Tahoma" w:hAnsi="Tahoma" w:cs="Tahoma"/>
          <w:sz w:val="20"/>
          <w:szCs w:val="20"/>
          <w:lang w:val="lt-LT"/>
        </w:rPr>
        <w:t>1992 m. Lietuva prisijung</w:t>
      </w:r>
      <w:r>
        <w:rPr>
          <w:rFonts w:ascii="Tahoma" w:hAnsi="Tahoma" w:cs="Tahoma"/>
          <w:sz w:val="20"/>
          <w:szCs w:val="20"/>
          <w:lang w:val="lt-LT"/>
        </w:rPr>
        <w:t xml:space="preserve">ė prie UNESCO Pasaulio kultūros ir gamtos paveldonapsaugos konvencijos, o </w:t>
      </w:r>
      <w:r w:rsidRPr="00C666F3">
        <w:rPr>
          <w:rFonts w:ascii="Tahoma" w:hAnsi="Tahoma" w:cs="Tahoma"/>
          <w:sz w:val="20"/>
          <w:szCs w:val="20"/>
          <w:lang w:val="lt-LT"/>
        </w:rPr>
        <w:t xml:space="preserve">2004 m. </w:t>
      </w:r>
      <w:r>
        <w:rPr>
          <w:rFonts w:ascii="Tahoma" w:hAnsi="Tahoma" w:cs="Tahoma"/>
          <w:sz w:val="20"/>
          <w:szCs w:val="20"/>
          <w:lang w:val="lt-LT"/>
        </w:rPr>
        <w:t xml:space="preserve">– prie Nematerialaus kultūros paveldo apsaugos konvencijos. UNESCO objektai Lietuvoje yra Vilniaus senamiestis, Kuršių nerija, Kernavės archeologinė vietovė, Struvės geodezinis lankas, Kryždirbystė ir kryžių simbolika, Dainų šventės tradicija, Lietuviškos sutartinės. </w:t>
      </w:r>
    </w:p>
    <w:p w:rsidR="000C110B" w:rsidRPr="00952281" w:rsidRDefault="000C110B" w:rsidP="000C110B">
      <w:pPr>
        <w:pStyle w:val="Betarp"/>
        <w:rPr>
          <w:rFonts w:ascii="Tahoma" w:hAnsi="Tahoma" w:cs="Tahoma"/>
          <w:sz w:val="20"/>
          <w:lang w:val="lt-LT" w:eastAsia="lt-LT"/>
        </w:rPr>
      </w:pPr>
      <w:r w:rsidRPr="00952281">
        <w:rPr>
          <w:rFonts w:ascii="Tahoma" w:hAnsi="Tahoma" w:cs="Tahoma"/>
          <w:sz w:val="20"/>
          <w:lang w:val="lt-LT" w:eastAsia="lt-LT"/>
        </w:rPr>
        <w:t>2019 m. sukanka 25-eri metai, kai Vilniaus istorinis centras (Senamiestis) 1994 m. gruodžio 17 d. 18-osios UNESCO Pasaulio paveldo komiteto sesijos Tailande metu buvo įrašytas į </w:t>
      </w:r>
      <w:hyperlink r:id="rId10" w:history="1">
        <w:r w:rsidRPr="00952281">
          <w:rPr>
            <w:rFonts w:ascii="Tahoma" w:hAnsi="Tahoma" w:cs="Tahoma"/>
            <w:b/>
            <w:bCs/>
            <w:sz w:val="20"/>
            <w:lang w:val="lt-LT" w:eastAsia="lt-LT"/>
          </w:rPr>
          <w:t>Pasaulio paveldo sąrašą</w:t>
        </w:r>
      </w:hyperlink>
      <w:r w:rsidRPr="00952281">
        <w:rPr>
          <w:rFonts w:ascii="Tahoma" w:hAnsi="Tahoma" w:cs="Tahoma"/>
          <w:sz w:val="20"/>
          <w:lang w:val="lt-LT" w:eastAsia="lt-LT"/>
        </w:rPr>
        <w:t>.</w:t>
      </w:r>
    </w:p>
    <w:p w:rsidR="000C110B" w:rsidRPr="00952281"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r w:rsidRPr="00F751BF">
        <w:rPr>
          <w:rFonts w:ascii="Tahoma" w:hAnsi="Tahoma" w:cs="Tahoma"/>
          <w:b/>
          <w:sz w:val="20"/>
          <w:szCs w:val="20"/>
          <w:lang w:val="lt-LT"/>
        </w:rPr>
        <w:t>REKOMENDACIJA.</w:t>
      </w:r>
      <w:r>
        <w:rPr>
          <w:rFonts w:ascii="Tahoma" w:hAnsi="Tahoma" w:cs="Tahoma"/>
          <w:b/>
          <w:sz w:val="20"/>
          <w:szCs w:val="20"/>
          <w:lang w:val="lt-LT"/>
        </w:rPr>
        <w:t xml:space="preserve"> </w:t>
      </w:r>
      <w:r>
        <w:rPr>
          <w:rFonts w:ascii="Tahoma" w:hAnsi="Tahoma" w:cs="Tahoma"/>
          <w:sz w:val="20"/>
          <w:szCs w:val="20"/>
          <w:lang w:val="lt-LT"/>
        </w:rPr>
        <w:t xml:space="preserve">Kiekvienai klasei/kiekvienam mokiniui rekomenduojama aplankyti </w:t>
      </w:r>
      <w:r w:rsidRPr="00C666F3">
        <w:rPr>
          <w:rFonts w:ascii="Tahoma" w:hAnsi="Tahoma" w:cs="Tahoma"/>
          <w:b/>
          <w:sz w:val="20"/>
          <w:szCs w:val="20"/>
          <w:lang w:val="lt-LT"/>
        </w:rPr>
        <w:t>5</w:t>
      </w:r>
      <w:r w:rsidRPr="00C666F3">
        <w:rPr>
          <w:rFonts w:ascii="Tahoma" w:hAnsi="Tahoma" w:cs="Tahoma"/>
          <w:sz w:val="20"/>
          <w:szCs w:val="20"/>
          <w:lang w:val="lt-LT"/>
        </w:rPr>
        <w:t xml:space="preserve"> Vilniaus istorijos, kultūros, architektūros, urbanistikos, gamtos objektus. </w:t>
      </w:r>
      <w:r w:rsidRPr="00C666F3">
        <w:rPr>
          <w:rFonts w:ascii="Tahoma" w:hAnsi="Tahoma" w:cs="Tahoma"/>
          <w:b/>
          <w:sz w:val="20"/>
          <w:szCs w:val="20"/>
          <w:lang w:val="lt-LT"/>
        </w:rPr>
        <w:t xml:space="preserve">LANKYMO TIKSLAS </w:t>
      </w:r>
      <w:r w:rsidRPr="00C666F3">
        <w:rPr>
          <w:rFonts w:ascii="Tahoma" w:hAnsi="Tahoma" w:cs="Tahoma"/>
          <w:sz w:val="20"/>
          <w:szCs w:val="20"/>
          <w:lang w:val="lt-LT"/>
        </w:rPr>
        <w:t xml:space="preserve">– pažinti Vilnių, </w:t>
      </w:r>
      <w:r>
        <w:rPr>
          <w:rFonts w:ascii="Tahoma" w:hAnsi="Tahoma" w:cs="Tahoma"/>
          <w:sz w:val="20"/>
          <w:szCs w:val="20"/>
          <w:lang w:val="lt-LT"/>
        </w:rPr>
        <w:t xml:space="preserve">plėsti savo akiratį, praplėsti ugdymo turinį, įgytas žinias naudojant įvairių dalykų pamokose. </w:t>
      </w:r>
      <w:r>
        <w:rPr>
          <w:rFonts w:ascii="Tahoma" w:hAnsi="Tahoma" w:cs="Tahoma"/>
          <w:b/>
          <w:sz w:val="20"/>
          <w:szCs w:val="20"/>
          <w:lang w:val="lt-LT"/>
        </w:rPr>
        <w:t xml:space="preserve">BŪTINA </w:t>
      </w:r>
      <w:r>
        <w:rPr>
          <w:rFonts w:ascii="Tahoma" w:hAnsi="Tahoma" w:cs="Tahoma"/>
          <w:sz w:val="20"/>
          <w:szCs w:val="20"/>
          <w:lang w:val="lt-LT"/>
        </w:rPr>
        <w:t>aplankyti po vieną Vilniaus bažnyčių, muziejų, vieną urbanistikos paminklą, vieną paminklą, skirtą senojo Vilniaus (XIV – XVIII a.) iškilaus asmens ar įvykio įamžinimui bei atlikti nurodytas užduotis.</w:t>
      </w:r>
    </w:p>
    <w:p w:rsidR="000C110B" w:rsidRDefault="000C110B" w:rsidP="000C110B">
      <w:pPr>
        <w:pStyle w:val="Betarp"/>
        <w:jc w:val="both"/>
        <w:rPr>
          <w:rFonts w:ascii="Tahoma" w:hAnsi="Tahoma" w:cs="Tahoma"/>
          <w:sz w:val="20"/>
          <w:szCs w:val="20"/>
          <w:lang w:val="lt-LT"/>
        </w:rPr>
      </w:pPr>
    </w:p>
    <w:tbl>
      <w:tblPr>
        <w:tblStyle w:val="Lentelstinklelis"/>
        <w:tblW w:w="0" w:type="auto"/>
        <w:tblLook w:val="04A0" w:firstRow="1" w:lastRow="0" w:firstColumn="1" w:lastColumn="0" w:noHBand="0" w:noVBand="1"/>
      </w:tblPr>
      <w:tblGrid>
        <w:gridCol w:w="10060"/>
        <w:gridCol w:w="283"/>
        <w:gridCol w:w="278"/>
      </w:tblGrid>
      <w:tr w:rsidR="000C110B" w:rsidRPr="00C666F3" w:rsidTr="000C110B">
        <w:tc>
          <w:tcPr>
            <w:tcW w:w="10060" w:type="dxa"/>
          </w:tcPr>
          <w:p w:rsidR="000C110B"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p>
        </w:tc>
        <w:tc>
          <w:tcPr>
            <w:tcW w:w="283" w:type="dxa"/>
          </w:tcPr>
          <w:p w:rsidR="000C110B" w:rsidRDefault="000C110B" w:rsidP="000C110B">
            <w:pPr>
              <w:pStyle w:val="Betarp"/>
              <w:jc w:val="both"/>
              <w:rPr>
                <w:rFonts w:ascii="Tahoma" w:hAnsi="Tahoma" w:cs="Tahoma"/>
                <w:sz w:val="20"/>
                <w:szCs w:val="20"/>
                <w:lang w:val="lt-LT"/>
              </w:rPr>
            </w:pPr>
          </w:p>
        </w:tc>
        <w:tc>
          <w:tcPr>
            <w:tcW w:w="278" w:type="dxa"/>
          </w:tcPr>
          <w:p w:rsidR="000C110B" w:rsidRDefault="000C110B" w:rsidP="000C110B">
            <w:pPr>
              <w:pStyle w:val="Betarp"/>
              <w:jc w:val="both"/>
              <w:rPr>
                <w:rFonts w:ascii="Tahoma" w:hAnsi="Tahoma" w:cs="Tahoma"/>
                <w:sz w:val="20"/>
                <w:szCs w:val="20"/>
                <w:lang w:val="lt-LT"/>
              </w:rPr>
            </w:pPr>
          </w:p>
        </w:tc>
      </w:tr>
    </w:tbl>
    <w:p w:rsidR="000C110B" w:rsidRPr="00722B9A" w:rsidRDefault="000C110B" w:rsidP="000C110B">
      <w:pPr>
        <w:pStyle w:val="Betarp"/>
        <w:jc w:val="both"/>
        <w:rPr>
          <w:rFonts w:ascii="Tahoma" w:hAnsi="Tahoma" w:cs="Tahoma"/>
          <w:b/>
          <w:sz w:val="16"/>
          <w:szCs w:val="16"/>
          <w:lang w:val="lt-LT"/>
        </w:rPr>
      </w:pPr>
      <w:r w:rsidRPr="00722B9A">
        <w:rPr>
          <w:rFonts w:ascii="Tahoma" w:hAnsi="Tahoma" w:cs="Tahoma"/>
          <w:b/>
          <w:sz w:val="16"/>
          <w:szCs w:val="16"/>
          <w:lang w:val="lt-LT"/>
        </w:rPr>
        <w:t>Mokinio (-ės) vardas, pavardė, klasė</w:t>
      </w:r>
    </w:p>
    <w:tbl>
      <w:tblPr>
        <w:tblStyle w:val="Lentelstinklelis"/>
        <w:tblW w:w="0" w:type="auto"/>
        <w:tblLook w:val="04A0" w:firstRow="1" w:lastRow="0" w:firstColumn="1" w:lastColumn="0" w:noHBand="0" w:noVBand="1"/>
      </w:tblPr>
      <w:tblGrid>
        <w:gridCol w:w="8500"/>
        <w:gridCol w:w="2121"/>
      </w:tblGrid>
      <w:tr w:rsidR="000C110B" w:rsidTr="000C110B">
        <w:tc>
          <w:tcPr>
            <w:tcW w:w="8500" w:type="dxa"/>
          </w:tcPr>
          <w:p w:rsidR="000C110B" w:rsidRDefault="000C110B" w:rsidP="000C110B">
            <w:pPr>
              <w:pStyle w:val="Betarp"/>
              <w:jc w:val="both"/>
              <w:rPr>
                <w:rFonts w:ascii="Tahoma" w:hAnsi="Tahoma" w:cs="Tahoma"/>
                <w:sz w:val="16"/>
                <w:szCs w:val="16"/>
                <w:lang w:val="lt-LT"/>
              </w:rPr>
            </w:pPr>
          </w:p>
          <w:p w:rsidR="000C110B" w:rsidRDefault="000C110B" w:rsidP="000C110B">
            <w:pPr>
              <w:pStyle w:val="Betarp"/>
              <w:jc w:val="both"/>
              <w:rPr>
                <w:rFonts w:ascii="Tahoma" w:hAnsi="Tahoma" w:cs="Tahoma"/>
                <w:sz w:val="16"/>
                <w:szCs w:val="16"/>
                <w:lang w:val="lt-LT"/>
              </w:rPr>
            </w:pPr>
          </w:p>
        </w:tc>
        <w:tc>
          <w:tcPr>
            <w:tcW w:w="2121" w:type="dxa"/>
          </w:tcPr>
          <w:p w:rsidR="000C110B" w:rsidRDefault="000C110B" w:rsidP="000C110B">
            <w:pPr>
              <w:pStyle w:val="Betarp"/>
              <w:jc w:val="both"/>
              <w:rPr>
                <w:rFonts w:ascii="Tahoma" w:hAnsi="Tahoma" w:cs="Tahoma"/>
                <w:sz w:val="16"/>
                <w:szCs w:val="16"/>
                <w:lang w:val="lt-LT"/>
              </w:rPr>
            </w:pPr>
          </w:p>
        </w:tc>
      </w:tr>
    </w:tbl>
    <w:p w:rsidR="000C110B" w:rsidRDefault="000C110B" w:rsidP="000C110B">
      <w:pPr>
        <w:pStyle w:val="Betarp"/>
        <w:jc w:val="both"/>
        <w:rPr>
          <w:rFonts w:ascii="Tahoma" w:hAnsi="Tahoma" w:cs="Tahoma"/>
          <w:sz w:val="20"/>
          <w:szCs w:val="20"/>
          <w:lang w:val="lt-LT"/>
        </w:rPr>
      </w:pPr>
      <w:r w:rsidRPr="00722B9A">
        <w:rPr>
          <w:rFonts w:ascii="Tahoma" w:hAnsi="Tahoma" w:cs="Tahoma"/>
          <w:b/>
          <w:sz w:val="16"/>
          <w:szCs w:val="16"/>
          <w:lang w:val="lt-LT"/>
        </w:rPr>
        <w:t>Klasės auklėtojo vardas, pavardė, parašas</w:t>
      </w:r>
      <w:r>
        <w:rPr>
          <w:rFonts w:ascii="Tahoma" w:hAnsi="Tahoma" w:cs="Tahoma"/>
          <w:b/>
          <w:sz w:val="16"/>
          <w:szCs w:val="16"/>
          <w:lang w:val="lt-LT"/>
        </w:rPr>
        <w:t xml:space="preserve"> ir rekomenduojamas įvertinimas už ekskursijos parengimą ir vedimą.</w:t>
      </w: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1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p>
    <w:p w:rsidR="000C110B" w:rsidRPr="000F23F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2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3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Pr>
          <w:rFonts w:ascii="Tahoma" w:hAnsi="Tahoma" w:cs="Tahoma"/>
          <w:b/>
          <w:sz w:val="20"/>
          <w:szCs w:val="20"/>
        </w:rPr>
        <w:t>4 klasės mokinių bendruomenės pasirinktas</w:t>
      </w:r>
      <w:r w:rsidRPr="000F23FB">
        <w:rPr>
          <w:rFonts w:ascii="Tahoma" w:hAnsi="Tahoma" w:cs="Tahoma"/>
          <w:b/>
          <w:sz w:val="20"/>
          <w:szCs w:val="20"/>
        </w:rPr>
        <w:t xml:space="preserve">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722B9A" w:rsidRDefault="000C110B" w:rsidP="000C110B">
      <w:pPr>
        <w:pStyle w:val="Betarp"/>
        <w:jc w:val="both"/>
        <w:rPr>
          <w:rFonts w:ascii="Tahoma" w:hAnsi="Tahoma" w:cs="Tahoma"/>
          <w:b/>
          <w:sz w:val="20"/>
          <w:szCs w:val="20"/>
        </w:rPr>
      </w:pPr>
      <w:r>
        <w:rPr>
          <w:rFonts w:ascii="Tahoma" w:hAnsi="Tahoma" w:cs="Tahoma"/>
          <w:b/>
          <w:sz w:val="20"/>
          <w:szCs w:val="20"/>
        </w:rPr>
        <w:t>Įsivertinkite, kuo Jums ši kultūrinė-pažintinė veikla buvo naudinga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Pr="00722B9A" w:rsidRDefault="000C110B" w:rsidP="000C110B">
      <w:pPr>
        <w:pStyle w:val="Betarp"/>
        <w:jc w:val="both"/>
        <w:rPr>
          <w:rFonts w:ascii="Tahoma" w:hAnsi="Tahoma" w:cs="Tahoma"/>
          <w:b/>
          <w:sz w:val="20"/>
          <w:szCs w:val="20"/>
        </w:rPr>
      </w:pPr>
      <w:r w:rsidRPr="00722B9A">
        <w:rPr>
          <w:rFonts w:ascii="Tahoma" w:hAnsi="Tahoma" w:cs="Tahoma"/>
          <w:b/>
          <w:sz w:val="20"/>
          <w:szCs w:val="20"/>
        </w:rPr>
        <w:t xml:space="preserve">Istorijos </w:t>
      </w:r>
      <w:r>
        <w:rPr>
          <w:rFonts w:ascii="Tahoma" w:hAnsi="Tahoma" w:cs="Tahoma"/>
          <w:b/>
          <w:sz w:val="20"/>
          <w:szCs w:val="20"/>
        </w:rPr>
        <w:t>mokytojo motyvuotas įvertinimas/pažymys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151F49" w:rsidRPr="00C13B37" w:rsidRDefault="00151F49" w:rsidP="00151F49">
      <w:pPr>
        <w:pStyle w:val="Betarp"/>
        <w:jc w:val="both"/>
        <w:rPr>
          <w:rFonts w:ascii="Tahoma" w:hAnsi="Tahoma" w:cs="Tahoma"/>
          <w:lang w:val="lt-LT"/>
        </w:rPr>
      </w:pPr>
      <w:r>
        <w:rPr>
          <w:rFonts w:ascii="Tahoma" w:hAnsi="Tahoma" w:cs="Tahoma"/>
          <w:b/>
          <w:lang w:val="lt-LT"/>
        </w:rPr>
        <w:t xml:space="preserve">Nurodymai 2 B klasei pažintinei kultūrinei dienai. </w:t>
      </w:r>
      <w:r>
        <w:rPr>
          <w:rFonts w:ascii="Tahoma" w:hAnsi="Tahoma" w:cs="Tahoma"/>
          <w:lang w:val="lt-LT"/>
        </w:rPr>
        <w:t xml:space="preserve">Klasei priskiriami patyrinėti trys objektai. </w:t>
      </w:r>
      <w:r w:rsidR="00A06C52">
        <w:rPr>
          <w:rFonts w:ascii="Tahoma" w:hAnsi="Tahoma" w:cs="Tahoma"/>
          <w:lang w:val="lt-LT"/>
        </w:rPr>
        <w:t xml:space="preserve">Atsispausdinkite kiekvienam gimnazistui istorinio (Senamiesčio) Vilniaus planą ir pažymėkite jame aplankytus objektus.  Gimnazistai pasiskirsto į tris keturias grupes, priklausomai nuo to, kokie ketvirtąjį objektą pasirinks. Viena grupė parengia ekskursiją į nurodytą bažnyčią, pristato jos istoriją, svarbą Vilniaus miestui, Lietuvai, ypatingas dėmesys turi būti skiriamas pastato architektūrai, interjerui, atskiriems meno kūriniams, bei kitiems istoriniu ir kultūriniu požiūriu svarbiems dalykams. Antroji grupė parengia urbanistinio pobūdžio ekskursiją pagal nurodytą Vilniaus Senamiesčio erdvę. Trečioji grupė atsakinga už ekskursiją apie konkretų visuomeninį pastatą. </w:t>
      </w:r>
      <w:r w:rsidR="00A06C52">
        <w:rPr>
          <w:rFonts w:ascii="Tahoma" w:hAnsi="Tahoma" w:cs="Tahoma"/>
          <w:b/>
          <w:lang w:val="lt-LT"/>
        </w:rPr>
        <w:t>Klasės auklėtoja (-as) užduoties lape pateikia ekskursijos rengime/vedime dalyvavusio gimnazisto rekomendacinį įvertinimą.</w:t>
      </w:r>
    </w:p>
    <w:p w:rsidR="00151F49" w:rsidRDefault="000B585E" w:rsidP="000B585E">
      <w:pPr>
        <w:pStyle w:val="Betarp"/>
        <w:numPr>
          <w:ilvl w:val="0"/>
          <w:numId w:val="9"/>
        </w:numPr>
        <w:rPr>
          <w:rFonts w:ascii="Tahoma" w:hAnsi="Tahoma" w:cs="Tahoma"/>
        </w:rPr>
      </w:pPr>
      <w:r w:rsidRPr="000B585E">
        <w:rPr>
          <w:rFonts w:ascii="Tahoma" w:hAnsi="Tahoma" w:cs="Tahoma"/>
        </w:rPr>
        <w:t>Šv. Teresės bažnyčia</w:t>
      </w:r>
    </w:p>
    <w:p w:rsidR="000B585E" w:rsidRDefault="001A2B30" w:rsidP="000B585E">
      <w:pPr>
        <w:pStyle w:val="Betarp"/>
        <w:numPr>
          <w:ilvl w:val="0"/>
          <w:numId w:val="9"/>
        </w:numPr>
        <w:rPr>
          <w:rFonts w:ascii="Tahoma" w:hAnsi="Tahoma" w:cs="Tahoma"/>
        </w:rPr>
      </w:pPr>
      <w:r>
        <w:rPr>
          <w:rFonts w:ascii="Tahoma" w:hAnsi="Tahoma" w:cs="Tahoma"/>
        </w:rPr>
        <w:t>Misionierių vienuolyno ansamblis</w:t>
      </w:r>
    </w:p>
    <w:p w:rsidR="001A2B30" w:rsidRDefault="00F66FD0" w:rsidP="000B585E">
      <w:pPr>
        <w:pStyle w:val="Betarp"/>
        <w:numPr>
          <w:ilvl w:val="0"/>
          <w:numId w:val="9"/>
        </w:numPr>
        <w:rPr>
          <w:rFonts w:ascii="Tahoma" w:hAnsi="Tahoma" w:cs="Tahoma"/>
        </w:rPr>
      </w:pPr>
      <w:r>
        <w:rPr>
          <w:rFonts w:ascii="Tahoma" w:hAnsi="Tahoma" w:cs="Tahoma"/>
        </w:rPr>
        <w:t>Paminklas J. Montvilai</w:t>
      </w:r>
    </w:p>
    <w:p w:rsidR="00F66FD0" w:rsidRDefault="00F66FD0" w:rsidP="00F66FD0">
      <w:pPr>
        <w:pStyle w:val="Betarp"/>
        <w:rPr>
          <w:rFonts w:ascii="Tahoma" w:hAnsi="Tahoma" w:cs="Tahoma"/>
        </w:rPr>
      </w:pPr>
    </w:p>
    <w:p w:rsidR="00F66FD0" w:rsidRPr="000B585E" w:rsidRDefault="00F66FD0" w:rsidP="00F66FD0">
      <w:pPr>
        <w:pStyle w:val="Betarp"/>
        <w:rPr>
          <w:rFonts w:ascii="Tahoma" w:hAnsi="Tahoma" w:cs="Tahoma"/>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lastRenderedPageBreak/>
        <w:t>Vilniaus Užupio gimnazija</w:t>
      </w: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Kultūrinė-pažintinė diena</w:t>
      </w:r>
    </w:p>
    <w:p w:rsidR="000C110B" w:rsidRPr="00F751BF" w:rsidRDefault="000C110B" w:rsidP="000C110B">
      <w:pPr>
        <w:pStyle w:val="Betarp"/>
        <w:jc w:val="center"/>
        <w:rPr>
          <w:rFonts w:ascii="Tahoma" w:hAnsi="Tahoma" w:cs="Tahoma"/>
          <w:b/>
          <w:sz w:val="20"/>
          <w:szCs w:val="20"/>
        </w:rPr>
      </w:pPr>
      <w:r>
        <w:rPr>
          <w:rFonts w:ascii="Tahoma" w:hAnsi="Tahoma" w:cs="Tahoma"/>
          <w:b/>
          <w:sz w:val="20"/>
          <w:szCs w:val="20"/>
        </w:rPr>
        <w:t>2019</w:t>
      </w:r>
      <w:r w:rsidRPr="00F751BF">
        <w:rPr>
          <w:rFonts w:ascii="Tahoma" w:hAnsi="Tahoma" w:cs="Tahoma"/>
          <w:b/>
          <w:sz w:val="20"/>
          <w:szCs w:val="20"/>
        </w:rPr>
        <w:t xml:space="preserve"> m. spalio 2</w:t>
      </w:r>
      <w:r>
        <w:rPr>
          <w:rFonts w:ascii="Tahoma" w:hAnsi="Tahoma" w:cs="Tahoma"/>
          <w:b/>
          <w:sz w:val="20"/>
          <w:szCs w:val="20"/>
        </w:rPr>
        <w:t>5</w:t>
      </w:r>
      <w:r w:rsidRPr="00F751BF">
        <w:rPr>
          <w:rFonts w:ascii="Tahoma" w:hAnsi="Tahoma" w:cs="Tahoma"/>
          <w:b/>
          <w:sz w:val="20"/>
          <w:szCs w:val="20"/>
        </w:rPr>
        <w:t xml:space="preserve"> d.</w:t>
      </w:r>
    </w:p>
    <w:p w:rsidR="000C110B" w:rsidRPr="00F751BF" w:rsidRDefault="000C110B" w:rsidP="000C110B">
      <w:pPr>
        <w:pStyle w:val="Betarp"/>
        <w:jc w:val="center"/>
        <w:rPr>
          <w:rFonts w:ascii="Tahoma" w:hAnsi="Tahoma" w:cs="Tahoma"/>
          <w:b/>
          <w:sz w:val="20"/>
          <w:szCs w:val="20"/>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UŽDUOTIS</w:t>
      </w:r>
    </w:p>
    <w:p w:rsidR="000C110B" w:rsidRPr="00952281" w:rsidRDefault="000C110B" w:rsidP="000C110B">
      <w:pPr>
        <w:numPr>
          <w:ilvl w:val="0"/>
          <w:numId w:val="1"/>
        </w:numPr>
        <w:shd w:val="clear" w:color="auto" w:fill="FFFFFF"/>
        <w:spacing w:after="0" w:line="240" w:lineRule="auto"/>
        <w:ind w:left="0"/>
        <w:rPr>
          <w:rFonts w:ascii="Helvetica" w:eastAsia="Times New Roman" w:hAnsi="Helvetica" w:cs="Helvetica"/>
          <w:color w:val="555555"/>
          <w:sz w:val="20"/>
          <w:szCs w:val="20"/>
          <w:lang w:val="lt-LT" w:eastAsia="lt-LT"/>
        </w:rPr>
      </w:pPr>
      <w:r w:rsidRPr="00BC1E59">
        <w:rPr>
          <w:rFonts w:ascii="Tahoma" w:hAnsi="Tahoma" w:cs="Tahoma"/>
          <w:sz w:val="20"/>
          <w:szCs w:val="20"/>
          <w:lang w:val="lt-LT"/>
        </w:rPr>
        <w:t xml:space="preserve">Lietuvos </w:t>
      </w:r>
      <w:r>
        <w:rPr>
          <w:rFonts w:ascii="Tahoma" w:hAnsi="Tahoma" w:cs="Tahoma"/>
          <w:sz w:val="20"/>
          <w:szCs w:val="20"/>
          <w:lang w:val="lt-LT"/>
        </w:rPr>
        <w:t xml:space="preserve"> ir kryžių simbolika, Dainų Respublika 5 UNESCO (JTO Švietimo, mokslo ir kultūros organizaciją buvo priimta </w:t>
      </w:r>
      <w:r w:rsidRPr="00C666F3">
        <w:rPr>
          <w:rFonts w:ascii="Tahoma" w:hAnsi="Tahoma" w:cs="Tahoma"/>
          <w:sz w:val="20"/>
          <w:szCs w:val="20"/>
          <w:lang w:val="lt-LT"/>
        </w:rPr>
        <w:t>1991 m. Viena šios organizacijos veiklos sri</w:t>
      </w:r>
      <w:r>
        <w:rPr>
          <w:rFonts w:ascii="Tahoma" w:hAnsi="Tahoma" w:cs="Tahoma"/>
          <w:sz w:val="20"/>
          <w:szCs w:val="20"/>
          <w:lang w:val="lt-LT"/>
        </w:rPr>
        <w:t xml:space="preserve">čių – pasaulio materialaus ir dvasinio paveldo išsaugojimas ateities kartoms. </w:t>
      </w:r>
      <w:r w:rsidRPr="00C666F3">
        <w:rPr>
          <w:rFonts w:ascii="Tahoma" w:hAnsi="Tahoma" w:cs="Tahoma"/>
          <w:sz w:val="20"/>
          <w:szCs w:val="20"/>
          <w:lang w:val="lt-LT"/>
        </w:rPr>
        <w:t>1992 m. Lietuva prisijung</w:t>
      </w:r>
      <w:r>
        <w:rPr>
          <w:rFonts w:ascii="Tahoma" w:hAnsi="Tahoma" w:cs="Tahoma"/>
          <w:sz w:val="20"/>
          <w:szCs w:val="20"/>
          <w:lang w:val="lt-LT"/>
        </w:rPr>
        <w:t xml:space="preserve">ė prie UNESCO Pasaulio kultūros ir gamtos paveldonapsaugos konvencijos, o </w:t>
      </w:r>
      <w:r w:rsidRPr="00C666F3">
        <w:rPr>
          <w:rFonts w:ascii="Tahoma" w:hAnsi="Tahoma" w:cs="Tahoma"/>
          <w:sz w:val="20"/>
          <w:szCs w:val="20"/>
          <w:lang w:val="lt-LT"/>
        </w:rPr>
        <w:t xml:space="preserve">2004 m. </w:t>
      </w:r>
      <w:r>
        <w:rPr>
          <w:rFonts w:ascii="Tahoma" w:hAnsi="Tahoma" w:cs="Tahoma"/>
          <w:sz w:val="20"/>
          <w:szCs w:val="20"/>
          <w:lang w:val="lt-LT"/>
        </w:rPr>
        <w:t xml:space="preserve">– prie Nematerialaus kultūros paveldo apsaugos konvencijos. UNESCO objektai Lietuvoje yra Vilniaus senamiestis, Kuršių nerija, Kernavės archeologinė vietovė, Struvės geodezinis lankas, Kryždirbystė ir kryžių simbolika, Dainų šventės tradicija, Lietuviškos sutartinės. </w:t>
      </w:r>
    </w:p>
    <w:p w:rsidR="000C110B" w:rsidRPr="00952281" w:rsidRDefault="000C110B" w:rsidP="000C110B">
      <w:pPr>
        <w:pStyle w:val="Betarp"/>
        <w:rPr>
          <w:rFonts w:ascii="Tahoma" w:hAnsi="Tahoma" w:cs="Tahoma"/>
          <w:sz w:val="20"/>
          <w:lang w:val="lt-LT" w:eastAsia="lt-LT"/>
        </w:rPr>
      </w:pPr>
      <w:r w:rsidRPr="00952281">
        <w:rPr>
          <w:rFonts w:ascii="Tahoma" w:hAnsi="Tahoma" w:cs="Tahoma"/>
          <w:sz w:val="20"/>
          <w:lang w:val="lt-LT" w:eastAsia="lt-LT"/>
        </w:rPr>
        <w:t>2019 m. sukanka 25-eri metai, kai Vilniaus istorinis centras (Senamiestis) 1994 m. gruodžio 17 d. 18-osios UNESCO Pasaulio paveldo komiteto sesijos Tailande metu buvo įrašytas į </w:t>
      </w:r>
      <w:hyperlink r:id="rId11" w:history="1">
        <w:r w:rsidRPr="00952281">
          <w:rPr>
            <w:rFonts w:ascii="Tahoma" w:hAnsi="Tahoma" w:cs="Tahoma"/>
            <w:b/>
            <w:bCs/>
            <w:sz w:val="20"/>
            <w:lang w:val="lt-LT" w:eastAsia="lt-LT"/>
          </w:rPr>
          <w:t>Pasaulio paveldo sąrašą</w:t>
        </w:r>
      </w:hyperlink>
      <w:r w:rsidRPr="00952281">
        <w:rPr>
          <w:rFonts w:ascii="Tahoma" w:hAnsi="Tahoma" w:cs="Tahoma"/>
          <w:sz w:val="20"/>
          <w:lang w:val="lt-LT" w:eastAsia="lt-LT"/>
        </w:rPr>
        <w:t>.</w:t>
      </w:r>
    </w:p>
    <w:p w:rsidR="000C110B" w:rsidRPr="00952281"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r w:rsidRPr="00F751BF">
        <w:rPr>
          <w:rFonts w:ascii="Tahoma" w:hAnsi="Tahoma" w:cs="Tahoma"/>
          <w:b/>
          <w:sz w:val="20"/>
          <w:szCs w:val="20"/>
          <w:lang w:val="lt-LT"/>
        </w:rPr>
        <w:t>REKOMENDACIJA.</w:t>
      </w:r>
      <w:r>
        <w:rPr>
          <w:rFonts w:ascii="Tahoma" w:hAnsi="Tahoma" w:cs="Tahoma"/>
          <w:b/>
          <w:sz w:val="20"/>
          <w:szCs w:val="20"/>
          <w:lang w:val="lt-LT"/>
        </w:rPr>
        <w:t xml:space="preserve"> </w:t>
      </w:r>
      <w:r>
        <w:rPr>
          <w:rFonts w:ascii="Tahoma" w:hAnsi="Tahoma" w:cs="Tahoma"/>
          <w:sz w:val="20"/>
          <w:szCs w:val="20"/>
          <w:lang w:val="lt-LT"/>
        </w:rPr>
        <w:t xml:space="preserve">Kiekvienai klasei/kiekvienam mokiniui rekomenduojama aplankyti </w:t>
      </w:r>
      <w:r w:rsidRPr="00C666F3">
        <w:rPr>
          <w:rFonts w:ascii="Tahoma" w:hAnsi="Tahoma" w:cs="Tahoma"/>
          <w:b/>
          <w:sz w:val="20"/>
          <w:szCs w:val="20"/>
          <w:lang w:val="lt-LT"/>
        </w:rPr>
        <w:t>5</w:t>
      </w:r>
      <w:r w:rsidRPr="00C666F3">
        <w:rPr>
          <w:rFonts w:ascii="Tahoma" w:hAnsi="Tahoma" w:cs="Tahoma"/>
          <w:sz w:val="20"/>
          <w:szCs w:val="20"/>
          <w:lang w:val="lt-LT"/>
        </w:rPr>
        <w:t xml:space="preserve"> Vilniaus istorijos, kultūros, architektūros, urbanistikos, gamtos objektus. </w:t>
      </w:r>
      <w:r w:rsidRPr="00C666F3">
        <w:rPr>
          <w:rFonts w:ascii="Tahoma" w:hAnsi="Tahoma" w:cs="Tahoma"/>
          <w:b/>
          <w:sz w:val="20"/>
          <w:szCs w:val="20"/>
          <w:lang w:val="lt-LT"/>
        </w:rPr>
        <w:t xml:space="preserve">LANKYMO TIKSLAS </w:t>
      </w:r>
      <w:r w:rsidRPr="00C666F3">
        <w:rPr>
          <w:rFonts w:ascii="Tahoma" w:hAnsi="Tahoma" w:cs="Tahoma"/>
          <w:sz w:val="20"/>
          <w:szCs w:val="20"/>
          <w:lang w:val="lt-LT"/>
        </w:rPr>
        <w:t xml:space="preserve">– pažinti Vilnių, </w:t>
      </w:r>
      <w:r>
        <w:rPr>
          <w:rFonts w:ascii="Tahoma" w:hAnsi="Tahoma" w:cs="Tahoma"/>
          <w:sz w:val="20"/>
          <w:szCs w:val="20"/>
          <w:lang w:val="lt-LT"/>
        </w:rPr>
        <w:t xml:space="preserve">plėsti savo akiratį, praplėsti ugdymo turinį, įgytas žinias naudojant įvairių dalykų pamokose. </w:t>
      </w:r>
      <w:r>
        <w:rPr>
          <w:rFonts w:ascii="Tahoma" w:hAnsi="Tahoma" w:cs="Tahoma"/>
          <w:b/>
          <w:sz w:val="20"/>
          <w:szCs w:val="20"/>
          <w:lang w:val="lt-LT"/>
        </w:rPr>
        <w:t xml:space="preserve">BŪTINA </w:t>
      </w:r>
      <w:r>
        <w:rPr>
          <w:rFonts w:ascii="Tahoma" w:hAnsi="Tahoma" w:cs="Tahoma"/>
          <w:sz w:val="20"/>
          <w:szCs w:val="20"/>
          <w:lang w:val="lt-LT"/>
        </w:rPr>
        <w:t>aplankyti po vieną Vilniaus bažnyčių, muziejų, vieną urbanistikos paminklą, vieną paminklą, skirtą senojo Vilniaus (XIV – XVIII a.) iškilaus asmens ar įvykio įamžinimui bei atlikti nurodytas užduotis.</w:t>
      </w:r>
    </w:p>
    <w:p w:rsidR="000C110B" w:rsidRDefault="000C110B" w:rsidP="000C110B">
      <w:pPr>
        <w:pStyle w:val="Betarp"/>
        <w:jc w:val="both"/>
        <w:rPr>
          <w:rFonts w:ascii="Tahoma" w:hAnsi="Tahoma" w:cs="Tahoma"/>
          <w:sz w:val="20"/>
          <w:szCs w:val="20"/>
          <w:lang w:val="lt-LT"/>
        </w:rPr>
      </w:pPr>
    </w:p>
    <w:tbl>
      <w:tblPr>
        <w:tblStyle w:val="Lentelstinklelis"/>
        <w:tblW w:w="0" w:type="auto"/>
        <w:tblLook w:val="04A0" w:firstRow="1" w:lastRow="0" w:firstColumn="1" w:lastColumn="0" w:noHBand="0" w:noVBand="1"/>
      </w:tblPr>
      <w:tblGrid>
        <w:gridCol w:w="10060"/>
        <w:gridCol w:w="283"/>
        <w:gridCol w:w="278"/>
      </w:tblGrid>
      <w:tr w:rsidR="000C110B" w:rsidRPr="00C666F3" w:rsidTr="000C110B">
        <w:tc>
          <w:tcPr>
            <w:tcW w:w="10060" w:type="dxa"/>
          </w:tcPr>
          <w:p w:rsidR="000C110B"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p>
        </w:tc>
        <w:tc>
          <w:tcPr>
            <w:tcW w:w="283" w:type="dxa"/>
          </w:tcPr>
          <w:p w:rsidR="000C110B" w:rsidRDefault="000C110B" w:rsidP="000C110B">
            <w:pPr>
              <w:pStyle w:val="Betarp"/>
              <w:jc w:val="both"/>
              <w:rPr>
                <w:rFonts w:ascii="Tahoma" w:hAnsi="Tahoma" w:cs="Tahoma"/>
                <w:sz w:val="20"/>
                <w:szCs w:val="20"/>
                <w:lang w:val="lt-LT"/>
              </w:rPr>
            </w:pPr>
          </w:p>
        </w:tc>
        <w:tc>
          <w:tcPr>
            <w:tcW w:w="278" w:type="dxa"/>
          </w:tcPr>
          <w:p w:rsidR="000C110B" w:rsidRDefault="000C110B" w:rsidP="000C110B">
            <w:pPr>
              <w:pStyle w:val="Betarp"/>
              <w:jc w:val="both"/>
              <w:rPr>
                <w:rFonts w:ascii="Tahoma" w:hAnsi="Tahoma" w:cs="Tahoma"/>
                <w:sz w:val="20"/>
                <w:szCs w:val="20"/>
                <w:lang w:val="lt-LT"/>
              </w:rPr>
            </w:pPr>
          </w:p>
        </w:tc>
      </w:tr>
    </w:tbl>
    <w:p w:rsidR="000C110B" w:rsidRPr="00722B9A" w:rsidRDefault="000C110B" w:rsidP="000C110B">
      <w:pPr>
        <w:pStyle w:val="Betarp"/>
        <w:jc w:val="both"/>
        <w:rPr>
          <w:rFonts w:ascii="Tahoma" w:hAnsi="Tahoma" w:cs="Tahoma"/>
          <w:b/>
          <w:sz w:val="16"/>
          <w:szCs w:val="16"/>
          <w:lang w:val="lt-LT"/>
        </w:rPr>
      </w:pPr>
      <w:r w:rsidRPr="00722B9A">
        <w:rPr>
          <w:rFonts w:ascii="Tahoma" w:hAnsi="Tahoma" w:cs="Tahoma"/>
          <w:b/>
          <w:sz w:val="16"/>
          <w:szCs w:val="16"/>
          <w:lang w:val="lt-LT"/>
        </w:rPr>
        <w:t>Mokinio (-ės) vardas, pavardė, klasė</w:t>
      </w:r>
    </w:p>
    <w:tbl>
      <w:tblPr>
        <w:tblStyle w:val="Lentelstinklelis"/>
        <w:tblW w:w="0" w:type="auto"/>
        <w:tblLook w:val="04A0" w:firstRow="1" w:lastRow="0" w:firstColumn="1" w:lastColumn="0" w:noHBand="0" w:noVBand="1"/>
      </w:tblPr>
      <w:tblGrid>
        <w:gridCol w:w="8500"/>
        <w:gridCol w:w="2121"/>
      </w:tblGrid>
      <w:tr w:rsidR="000C110B" w:rsidTr="000C110B">
        <w:tc>
          <w:tcPr>
            <w:tcW w:w="8500" w:type="dxa"/>
          </w:tcPr>
          <w:p w:rsidR="000C110B" w:rsidRDefault="000C110B" w:rsidP="000C110B">
            <w:pPr>
              <w:pStyle w:val="Betarp"/>
              <w:jc w:val="both"/>
              <w:rPr>
                <w:rFonts w:ascii="Tahoma" w:hAnsi="Tahoma" w:cs="Tahoma"/>
                <w:sz w:val="16"/>
                <w:szCs w:val="16"/>
                <w:lang w:val="lt-LT"/>
              </w:rPr>
            </w:pPr>
          </w:p>
          <w:p w:rsidR="000C110B" w:rsidRDefault="000C110B" w:rsidP="000C110B">
            <w:pPr>
              <w:pStyle w:val="Betarp"/>
              <w:jc w:val="both"/>
              <w:rPr>
                <w:rFonts w:ascii="Tahoma" w:hAnsi="Tahoma" w:cs="Tahoma"/>
                <w:sz w:val="16"/>
                <w:szCs w:val="16"/>
                <w:lang w:val="lt-LT"/>
              </w:rPr>
            </w:pPr>
          </w:p>
        </w:tc>
        <w:tc>
          <w:tcPr>
            <w:tcW w:w="2121" w:type="dxa"/>
          </w:tcPr>
          <w:p w:rsidR="000C110B" w:rsidRDefault="000C110B" w:rsidP="000C110B">
            <w:pPr>
              <w:pStyle w:val="Betarp"/>
              <w:jc w:val="both"/>
              <w:rPr>
                <w:rFonts w:ascii="Tahoma" w:hAnsi="Tahoma" w:cs="Tahoma"/>
                <w:sz w:val="16"/>
                <w:szCs w:val="16"/>
                <w:lang w:val="lt-LT"/>
              </w:rPr>
            </w:pPr>
          </w:p>
        </w:tc>
      </w:tr>
    </w:tbl>
    <w:p w:rsidR="000C110B" w:rsidRDefault="000C110B" w:rsidP="000C110B">
      <w:pPr>
        <w:pStyle w:val="Betarp"/>
        <w:jc w:val="both"/>
        <w:rPr>
          <w:rFonts w:ascii="Tahoma" w:hAnsi="Tahoma" w:cs="Tahoma"/>
          <w:sz w:val="20"/>
          <w:szCs w:val="20"/>
          <w:lang w:val="lt-LT"/>
        </w:rPr>
      </w:pPr>
      <w:r w:rsidRPr="00722B9A">
        <w:rPr>
          <w:rFonts w:ascii="Tahoma" w:hAnsi="Tahoma" w:cs="Tahoma"/>
          <w:b/>
          <w:sz w:val="16"/>
          <w:szCs w:val="16"/>
          <w:lang w:val="lt-LT"/>
        </w:rPr>
        <w:t>Klasės auklėtojo vardas, pavardė, parašas</w:t>
      </w:r>
      <w:r>
        <w:rPr>
          <w:rFonts w:ascii="Tahoma" w:hAnsi="Tahoma" w:cs="Tahoma"/>
          <w:b/>
          <w:sz w:val="16"/>
          <w:szCs w:val="16"/>
          <w:lang w:val="lt-LT"/>
        </w:rPr>
        <w:t xml:space="preserve"> ir rekomenduojamas įvertinimas už ekskursijos parengimą ir vedimą.</w:t>
      </w: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1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p>
    <w:p w:rsidR="000C110B" w:rsidRPr="000F23F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2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3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Pr>
          <w:rFonts w:ascii="Tahoma" w:hAnsi="Tahoma" w:cs="Tahoma"/>
          <w:b/>
          <w:sz w:val="20"/>
          <w:szCs w:val="20"/>
        </w:rPr>
        <w:t>4 klasės mokinių bendruomenės pasirinktas</w:t>
      </w:r>
      <w:r w:rsidRPr="000F23FB">
        <w:rPr>
          <w:rFonts w:ascii="Tahoma" w:hAnsi="Tahoma" w:cs="Tahoma"/>
          <w:b/>
          <w:sz w:val="20"/>
          <w:szCs w:val="20"/>
        </w:rPr>
        <w:t xml:space="preserve">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722B9A" w:rsidRDefault="000C110B" w:rsidP="000C110B">
      <w:pPr>
        <w:pStyle w:val="Betarp"/>
        <w:jc w:val="both"/>
        <w:rPr>
          <w:rFonts w:ascii="Tahoma" w:hAnsi="Tahoma" w:cs="Tahoma"/>
          <w:b/>
          <w:sz w:val="20"/>
          <w:szCs w:val="20"/>
        </w:rPr>
      </w:pPr>
      <w:r>
        <w:rPr>
          <w:rFonts w:ascii="Tahoma" w:hAnsi="Tahoma" w:cs="Tahoma"/>
          <w:b/>
          <w:sz w:val="20"/>
          <w:szCs w:val="20"/>
        </w:rPr>
        <w:t>Įsivertinkite, kuo Jums ši kultūrinė-pažintinė veikla buvo naudinga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Pr="00722B9A" w:rsidRDefault="000C110B" w:rsidP="000C110B">
      <w:pPr>
        <w:pStyle w:val="Betarp"/>
        <w:jc w:val="both"/>
        <w:rPr>
          <w:rFonts w:ascii="Tahoma" w:hAnsi="Tahoma" w:cs="Tahoma"/>
          <w:b/>
          <w:sz w:val="20"/>
          <w:szCs w:val="20"/>
        </w:rPr>
      </w:pPr>
      <w:r w:rsidRPr="00722B9A">
        <w:rPr>
          <w:rFonts w:ascii="Tahoma" w:hAnsi="Tahoma" w:cs="Tahoma"/>
          <w:b/>
          <w:sz w:val="20"/>
          <w:szCs w:val="20"/>
        </w:rPr>
        <w:t xml:space="preserve">Istorijos </w:t>
      </w:r>
      <w:r>
        <w:rPr>
          <w:rFonts w:ascii="Tahoma" w:hAnsi="Tahoma" w:cs="Tahoma"/>
          <w:b/>
          <w:sz w:val="20"/>
          <w:szCs w:val="20"/>
        </w:rPr>
        <w:t>mokytojo motyvuotas įvertinimas/pažymys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A06C52" w:rsidRDefault="00151F49" w:rsidP="00A06C52">
      <w:pPr>
        <w:pStyle w:val="Betarp"/>
        <w:jc w:val="both"/>
        <w:rPr>
          <w:rFonts w:ascii="Tahoma" w:hAnsi="Tahoma" w:cs="Tahoma"/>
          <w:b/>
          <w:lang w:val="lt-LT"/>
        </w:rPr>
      </w:pPr>
      <w:r>
        <w:rPr>
          <w:rFonts w:ascii="Tahoma" w:hAnsi="Tahoma" w:cs="Tahoma"/>
          <w:b/>
          <w:lang w:val="lt-LT"/>
        </w:rPr>
        <w:lastRenderedPageBreak/>
        <w:t xml:space="preserve">Nurodymai 2 C klasei pažintinei kultūrinei dienai. </w:t>
      </w:r>
      <w:r>
        <w:rPr>
          <w:rFonts w:ascii="Tahoma" w:hAnsi="Tahoma" w:cs="Tahoma"/>
          <w:lang w:val="lt-LT"/>
        </w:rPr>
        <w:t xml:space="preserve">Klasei priskiriami patyrinėti trys objektai. </w:t>
      </w:r>
      <w:r w:rsidR="00A06C52">
        <w:rPr>
          <w:rFonts w:ascii="Tahoma" w:hAnsi="Tahoma" w:cs="Tahoma"/>
          <w:lang w:val="lt-LT"/>
        </w:rPr>
        <w:t xml:space="preserve">Atsispausdinkite kiekvienam gimnazistui istorinio (Senamiesčio) Vilniaus planą ir pažymėkite jame aplankytus objektus.  Gimnazistai pasiskirsto į tris keturias grupes, priklausomai nuo to, kokie ketvirtąjį objektą pasirinks. Viena grupė parengia ekskursiją į nurodytą bažnyčią, pristato jos istoriją, svarbą Vilniaus miestui, Lietuvai, ypatingas dėmesys turi būti skiriamas pastato architektūrai, interjerui, atskiriems meno kūriniams, bei kitiems istoriniu ir kultūriniu požiūriu svarbiems dalykams. Antroji grupė parengia urbanistinio pobūdžio ekskursiją pagal nurodytą Vilniaus Senamiesčio erdvę. Trečioji grupė atsakinga už ekskursiją apie konkretų visuomeninį pastatą. </w:t>
      </w:r>
      <w:r w:rsidR="00A06C52">
        <w:rPr>
          <w:rFonts w:ascii="Tahoma" w:hAnsi="Tahoma" w:cs="Tahoma"/>
          <w:b/>
          <w:lang w:val="lt-LT"/>
        </w:rPr>
        <w:t>Klasės auklėtoja (-as) užduoties lape pateikia ekskursijos rengime/vedime dalyvavusio gimnazisto rekomendacinį įvertinimą.</w:t>
      </w:r>
    </w:p>
    <w:p w:rsidR="00151F49" w:rsidRPr="001A2B30" w:rsidRDefault="000B585E" w:rsidP="00A06C52">
      <w:pPr>
        <w:pStyle w:val="Betarp"/>
        <w:numPr>
          <w:ilvl w:val="0"/>
          <w:numId w:val="35"/>
        </w:numPr>
        <w:jc w:val="both"/>
        <w:rPr>
          <w:rFonts w:ascii="Tahoma" w:hAnsi="Tahoma" w:cs="Tahoma"/>
        </w:rPr>
      </w:pPr>
      <w:r w:rsidRPr="001A2B30">
        <w:rPr>
          <w:rFonts w:ascii="Tahoma" w:hAnsi="Tahoma" w:cs="Tahoma"/>
        </w:rPr>
        <w:t>Šv. Kazimiero bažnyčia</w:t>
      </w:r>
    </w:p>
    <w:p w:rsidR="000B585E" w:rsidRDefault="001A2B30" w:rsidP="00A06C52">
      <w:pPr>
        <w:pStyle w:val="Betarp"/>
        <w:numPr>
          <w:ilvl w:val="0"/>
          <w:numId w:val="35"/>
        </w:numPr>
        <w:rPr>
          <w:rFonts w:ascii="Tahoma" w:hAnsi="Tahoma" w:cs="Tahoma"/>
        </w:rPr>
      </w:pPr>
      <w:r w:rsidRPr="001A2B30">
        <w:rPr>
          <w:rFonts w:ascii="Tahoma" w:hAnsi="Tahoma" w:cs="Tahoma"/>
        </w:rPr>
        <w:t>Vilniaus gynybinė siena</w:t>
      </w:r>
    </w:p>
    <w:p w:rsidR="001A2B30" w:rsidRPr="001A2B30" w:rsidRDefault="00A06C52" w:rsidP="00A06C52">
      <w:pPr>
        <w:pStyle w:val="Betarp"/>
        <w:numPr>
          <w:ilvl w:val="0"/>
          <w:numId w:val="35"/>
        </w:numPr>
        <w:rPr>
          <w:rFonts w:ascii="Tahoma" w:hAnsi="Tahoma" w:cs="Tahoma"/>
        </w:rPr>
      </w:pPr>
      <w:r>
        <w:rPr>
          <w:rFonts w:ascii="Tahoma" w:hAnsi="Tahoma" w:cs="Tahoma"/>
        </w:rPr>
        <w:t>Signatarų namai</w:t>
      </w: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D5723E" w:rsidRDefault="00D5723E" w:rsidP="000C110B">
      <w:pPr>
        <w:pStyle w:val="Betarp"/>
        <w:jc w:val="center"/>
        <w:rPr>
          <w:rFonts w:ascii="Tahoma" w:hAnsi="Tahoma" w:cs="Tahoma"/>
          <w:b/>
          <w:sz w:val="20"/>
          <w:szCs w:val="20"/>
          <w:lang w:val="lt-LT"/>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Vilniaus Užupio gimnazija</w:t>
      </w: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Kultūrinė-pažintinė diena</w:t>
      </w:r>
    </w:p>
    <w:p w:rsidR="000C110B" w:rsidRPr="00F751BF" w:rsidRDefault="000C110B" w:rsidP="000C110B">
      <w:pPr>
        <w:pStyle w:val="Betarp"/>
        <w:jc w:val="center"/>
        <w:rPr>
          <w:rFonts w:ascii="Tahoma" w:hAnsi="Tahoma" w:cs="Tahoma"/>
          <w:b/>
          <w:sz w:val="20"/>
          <w:szCs w:val="20"/>
        </w:rPr>
      </w:pPr>
      <w:r>
        <w:rPr>
          <w:rFonts w:ascii="Tahoma" w:hAnsi="Tahoma" w:cs="Tahoma"/>
          <w:b/>
          <w:sz w:val="20"/>
          <w:szCs w:val="20"/>
        </w:rPr>
        <w:t>2019</w:t>
      </w:r>
      <w:r w:rsidRPr="00F751BF">
        <w:rPr>
          <w:rFonts w:ascii="Tahoma" w:hAnsi="Tahoma" w:cs="Tahoma"/>
          <w:b/>
          <w:sz w:val="20"/>
          <w:szCs w:val="20"/>
        </w:rPr>
        <w:t xml:space="preserve"> m. spalio 2</w:t>
      </w:r>
      <w:r>
        <w:rPr>
          <w:rFonts w:ascii="Tahoma" w:hAnsi="Tahoma" w:cs="Tahoma"/>
          <w:b/>
          <w:sz w:val="20"/>
          <w:szCs w:val="20"/>
        </w:rPr>
        <w:t>5</w:t>
      </w:r>
      <w:r w:rsidRPr="00F751BF">
        <w:rPr>
          <w:rFonts w:ascii="Tahoma" w:hAnsi="Tahoma" w:cs="Tahoma"/>
          <w:b/>
          <w:sz w:val="20"/>
          <w:szCs w:val="20"/>
        </w:rPr>
        <w:t xml:space="preserve"> d.</w:t>
      </w:r>
    </w:p>
    <w:p w:rsidR="000C110B" w:rsidRPr="00F751BF" w:rsidRDefault="000C110B" w:rsidP="000C110B">
      <w:pPr>
        <w:pStyle w:val="Betarp"/>
        <w:jc w:val="center"/>
        <w:rPr>
          <w:rFonts w:ascii="Tahoma" w:hAnsi="Tahoma" w:cs="Tahoma"/>
          <w:b/>
          <w:sz w:val="20"/>
          <w:szCs w:val="20"/>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UŽDUOTIS</w:t>
      </w:r>
    </w:p>
    <w:p w:rsidR="000C110B" w:rsidRPr="00952281" w:rsidRDefault="000C110B" w:rsidP="000C110B">
      <w:pPr>
        <w:numPr>
          <w:ilvl w:val="0"/>
          <w:numId w:val="1"/>
        </w:numPr>
        <w:shd w:val="clear" w:color="auto" w:fill="FFFFFF"/>
        <w:spacing w:after="0" w:line="240" w:lineRule="auto"/>
        <w:ind w:left="0"/>
        <w:rPr>
          <w:rFonts w:ascii="Helvetica" w:eastAsia="Times New Roman" w:hAnsi="Helvetica" w:cs="Helvetica"/>
          <w:color w:val="555555"/>
          <w:sz w:val="20"/>
          <w:szCs w:val="20"/>
          <w:lang w:val="lt-LT" w:eastAsia="lt-LT"/>
        </w:rPr>
      </w:pPr>
      <w:r w:rsidRPr="00BC1E59">
        <w:rPr>
          <w:rFonts w:ascii="Tahoma" w:hAnsi="Tahoma" w:cs="Tahoma"/>
          <w:sz w:val="20"/>
          <w:szCs w:val="20"/>
          <w:lang w:val="lt-LT"/>
        </w:rPr>
        <w:t xml:space="preserve">Lietuvos </w:t>
      </w:r>
      <w:r>
        <w:rPr>
          <w:rFonts w:ascii="Tahoma" w:hAnsi="Tahoma" w:cs="Tahoma"/>
          <w:sz w:val="20"/>
          <w:szCs w:val="20"/>
          <w:lang w:val="lt-LT"/>
        </w:rPr>
        <w:t xml:space="preserve"> ir kryžių simbolika, Dainų Respublika 5 UNESCO (JTO Švietimo, mokslo ir kultūros organizaciją buvo priimta </w:t>
      </w:r>
      <w:r w:rsidRPr="00C666F3">
        <w:rPr>
          <w:rFonts w:ascii="Tahoma" w:hAnsi="Tahoma" w:cs="Tahoma"/>
          <w:sz w:val="20"/>
          <w:szCs w:val="20"/>
          <w:lang w:val="lt-LT"/>
        </w:rPr>
        <w:t>1991 m. Viena šios organizacijos veiklos sri</w:t>
      </w:r>
      <w:r>
        <w:rPr>
          <w:rFonts w:ascii="Tahoma" w:hAnsi="Tahoma" w:cs="Tahoma"/>
          <w:sz w:val="20"/>
          <w:szCs w:val="20"/>
          <w:lang w:val="lt-LT"/>
        </w:rPr>
        <w:t xml:space="preserve">čių – pasaulio materialaus ir dvasinio paveldo išsaugojimas ateities kartoms. </w:t>
      </w:r>
      <w:r w:rsidRPr="00C666F3">
        <w:rPr>
          <w:rFonts w:ascii="Tahoma" w:hAnsi="Tahoma" w:cs="Tahoma"/>
          <w:sz w:val="20"/>
          <w:szCs w:val="20"/>
          <w:lang w:val="lt-LT"/>
        </w:rPr>
        <w:t>1992 m. Lietuva prisijung</w:t>
      </w:r>
      <w:r>
        <w:rPr>
          <w:rFonts w:ascii="Tahoma" w:hAnsi="Tahoma" w:cs="Tahoma"/>
          <w:sz w:val="20"/>
          <w:szCs w:val="20"/>
          <w:lang w:val="lt-LT"/>
        </w:rPr>
        <w:t xml:space="preserve">ė prie UNESCO Pasaulio kultūros ir gamtos paveldonapsaugos konvencijos, o </w:t>
      </w:r>
      <w:r w:rsidRPr="00C666F3">
        <w:rPr>
          <w:rFonts w:ascii="Tahoma" w:hAnsi="Tahoma" w:cs="Tahoma"/>
          <w:sz w:val="20"/>
          <w:szCs w:val="20"/>
          <w:lang w:val="lt-LT"/>
        </w:rPr>
        <w:t xml:space="preserve">2004 m. </w:t>
      </w:r>
      <w:r>
        <w:rPr>
          <w:rFonts w:ascii="Tahoma" w:hAnsi="Tahoma" w:cs="Tahoma"/>
          <w:sz w:val="20"/>
          <w:szCs w:val="20"/>
          <w:lang w:val="lt-LT"/>
        </w:rPr>
        <w:t xml:space="preserve">– prie Nematerialaus kultūros paveldo apsaugos konvencijos. UNESCO objektai Lietuvoje yra Vilniaus senamiestis, Kuršių nerija, Kernavės archeologinė vietovė, Struvės geodezinis lankas, Kryždirbystė ir kryžių simbolika, Dainų šventės tradicija, Lietuviškos sutartinės. </w:t>
      </w:r>
    </w:p>
    <w:p w:rsidR="000C110B" w:rsidRPr="00952281" w:rsidRDefault="000C110B" w:rsidP="000C110B">
      <w:pPr>
        <w:pStyle w:val="Betarp"/>
        <w:rPr>
          <w:rFonts w:ascii="Tahoma" w:hAnsi="Tahoma" w:cs="Tahoma"/>
          <w:sz w:val="20"/>
          <w:lang w:val="lt-LT" w:eastAsia="lt-LT"/>
        </w:rPr>
      </w:pPr>
      <w:r w:rsidRPr="00952281">
        <w:rPr>
          <w:rFonts w:ascii="Tahoma" w:hAnsi="Tahoma" w:cs="Tahoma"/>
          <w:sz w:val="20"/>
          <w:lang w:val="lt-LT" w:eastAsia="lt-LT"/>
        </w:rPr>
        <w:t>2019 m. sukanka 25-eri metai, kai Vilniaus istorinis centras (Senamiestis) 1994 m. gruodžio 17 d. 18-osios UNESCO Pasaulio paveldo komiteto sesijos Tailande metu buvo įrašytas į </w:t>
      </w:r>
      <w:hyperlink r:id="rId12" w:history="1">
        <w:r w:rsidRPr="00952281">
          <w:rPr>
            <w:rFonts w:ascii="Tahoma" w:hAnsi="Tahoma" w:cs="Tahoma"/>
            <w:b/>
            <w:bCs/>
            <w:sz w:val="20"/>
            <w:lang w:val="lt-LT" w:eastAsia="lt-LT"/>
          </w:rPr>
          <w:t>Pasaulio paveldo sąrašą</w:t>
        </w:r>
      </w:hyperlink>
      <w:r w:rsidRPr="00952281">
        <w:rPr>
          <w:rFonts w:ascii="Tahoma" w:hAnsi="Tahoma" w:cs="Tahoma"/>
          <w:sz w:val="20"/>
          <w:lang w:val="lt-LT" w:eastAsia="lt-LT"/>
        </w:rPr>
        <w:t>.</w:t>
      </w:r>
    </w:p>
    <w:p w:rsidR="000C110B" w:rsidRPr="00952281"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r w:rsidRPr="00F751BF">
        <w:rPr>
          <w:rFonts w:ascii="Tahoma" w:hAnsi="Tahoma" w:cs="Tahoma"/>
          <w:b/>
          <w:sz w:val="20"/>
          <w:szCs w:val="20"/>
          <w:lang w:val="lt-LT"/>
        </w:rPr>
        <w:t>REKOMENDACIJA.</w:t>
      </w:r>
      <w:r>
        <w:rPr>
          <w:rFonts w:ascii="Tahoma" w:hAnsi="Tahoma" w:cs="Tahoma"/>
          <w:b/>
          <w:sz w:val="20"/>
          <w:szCs w:val="20"/>
          <w:lang w:val="lt-LT"/>
        </w:rPr>
        <w:t xml:space="preserve"> </w:t>
      </w:r>
      <w:r>
        <w:rPr>
          <w:rFonts w:ascii="Tahoma" w:hAnsi="Tahoma" w:cs="Tahoma"/>
          <w:sz w:val="20"/>
          <w:szCs w:val="20"/>
          <w:lang w:val="lt-LT"/>
        </w:rPr>
        <w:t xml:space="preserve">Kiekvienai klasei/kiekvienam mokiniui rekomenduojama aplankyti </w:t>
      </w:r>
      <w:r w:rsidRPr="00C666F3">
        <w:rPr>
          <w:rFonts w:ascii="Tahoma" w:hAnsi="Tahoma" w:cs="Tahoma"/>
          <w:b/>
          <w:sz w:val="20"/>
          <w:szCs w:val="20"/>
          <w:lang w:val="lt-LT"/>
        </w:rPr>
        <w:t>5</w:t>
      </w:r>
      <w:r w:rsidRPr="00C666F3">
        <w:rPr>
          <w:rFonts w:ascii="Tahoma" w:hAnsi="Tahoma" w:cs="Tahoma"/>
          <w:sz w:val="20"/>
          <w:szCs w:val="20"/>
          <w:lang w:val="lt-LT"/>
        </w:rPr>
        <w:t xml:space="preserve"> Vilniaus istorijos, kultūros, architektūros, urbanistikos, gamtos objektus. </w:t>
      </w:r>
      <w:r w:rsidRPr="00C666F3">
        <w:rPr>
          <w:rFonts w:ascii="Tahoma" w:hAnsi="Tahoma" w:cs="Tahoma"/>
          <w:b/>
          <w:sz w:val="20"/>
          <w:szCs w:val="20"/>
          <w:lang w:val="lt-LT"/>
        </w:rPr>
        <w:t xml:space="preserve">LANKYMO TIKSLAS </w:t>
      </w:r>
      <w:r w:rsidRPr="00C666F3">
        <w:rPr>
          <w:rFonts w:ascii="Tahoma" w:hAnsi="Tahoma" w:cs="Tahoma"/>
          <w:sz w:val="20"/>
          <w:szCs w:val="20"/>
          <w:lang w:val="lt-LT"/>
        </w:rPr>
        <w:t xml:space="preserve">– pažinti Vilnių, </w:t>
      </w:r>
      <w:r>
        <w:rPr>
          <w:rFonts w:ascii="Tahoma" w:hAnsi="Tahoma" w:cs="Tahoma"/>
          <w:sz w:val="20"/>
          <w:szCs w:val="20"/>
          <w:lang w:val="lt-LT"/>
        </w:rPr>
        <w:t xml:space="preserve">plėsti savo akiratį, praplėsti ugdymo turinį, įgytas žinias naudojant įvairių dalykų pamokose. </w:t>
      </w:r>
      <w:r>
        <w:rPr>
          <w:rFonts w:ascii="Tahoma" w:hAnsi="Tahoma" w:cs="Tahoma"/>
          <w:b/>
          <w:sz w:val="20"/>
          <w:szCs w:val="20"/>
          <w:lang w:val="lt-LT"/>
        </w:rPr>
        <w:t xml:space="preserve">BŪTINA </w:t>
      </w:r>
      <w:r>
        <w:rPr>
          <w:rFonts w:ascii="Tahoma" w:hAnsi="Tahoma" w:cs="Tahoma"/>
          <w:sz w:val="20"/>
          <w:szCs w:val="20"/>
          <w:lang w:val="lt-LT"/>
        </w:rPr>
        <w:t>aplankyti po vieną Vilniaus bažnyčių, muziejų, vieną urbanistikos paminklą, vieną paminklą, skirtą senojo Vilniaus (XIV – XVIII a.) iškilaus asmens ar įvykio įamžinimui bei atlikti nurodytas užduotis.</w:t>
      </w:r>
    </w:p>
    <w:p w:rsidR="000C110B" w:rsidRDefault="000C110B" w:rsidP="000C110B">
      <w:pPr>
        <w:pStyle w:val="Betarp"/>
        <w:jc w:val="both"/>
        <w:rPr>
          <w:rFonts w:ascii="Tahoma" w:hAnsi="Tahoma" w:cs="Tahoma"/>
          <w:sz w:val="20"/>
          <w:szCs w:val="20"/>
          <w:lang w:val="lt-LT"/>
        </w:rPr>
      </w:pPr>
    </w:p>
    <w:tbl>
      <w:tblPr>
        <w:tblStyle w:val="Lentelstinklelis"/>
        <w:tblW w:w="0" w:type="auto"/>
        <w:tblLook w:val="04A0" w:firstRow="1" w:lastRow="0" w:firstColumn="1" w:lastColumn="0" w:noHBand="0" w:noVBand="1"/>
      </w:tblPr>
      <w:tblGrid>
        <w:gridCol w:w="10060"/>
        <w:gridCol w:w="283"/>
        <w:gridCol w:w="278"/>
      </w:tblGrid>
      <w:tr w:rsidR="000C110B" w:rsidRPr="00C666F3" w:rsidTr="000C110B">
        <w:tc>
          <w:tcPr>
            <w:tcW w:w="10060" w:type="dxa"/>
          </w:tcPr>
          <w:p w:rsidR="000C110B"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p>
        </w:tc>
        <w:tc>
          <w:tcPr>
            <w:tcW w:w="283" w:type="dxa"/>
          </w:tcPr>
          <w:p w:rsidR="000C110B" w:rsidRDefault="000C110B" w:rsidP="000C110B">
            <w:pPr>
              <w:pStyle w:val="Betarp"/>
              <w:jc w:val="both"/>
              <w:rPr>
                <w:rFonts w:ascii="Tahoma" w:hAnsi="Tahoma" w:cs="Tahoma"/>
                <w:sz w:val="20"/>
                <w:szCs w:val="20"/>
                <w:lang w:val="lt-LT"/>
              </w:rPr>
            </w:pPr>
          </w:p>
        </w:tc>
        <w:tc>
          <w:tcPr>
            <w:tcW w:w="278" w:type="dxa"/>
          </w:tcPr>
          <w:p w:rsidR="000C110B" w:rsidRDefault="000C110B" w:rsidP="000C110B">
            <w:pPr>
              <w:pStyle w:val="Betarp"/>
              <w:jc w:val="both"/>
              <w:rPr>
                <w:rFonts w:ascii="Tahoma" w:hAnsi="Tahoma" w:cs="Tahoma"/>
                <w:sz w:val="20"/>
                <w:szCs w:val="20"/>
                <w:lang w:val="lt-LT"/>
              </w:rPr>
            </w:pPr>
          </w:p>
        </w:tc>
      </w:tr>
    </w:tbl>
    <w:p w:rsidR="000C110B" w:rsidRPr="00722B9A" w:rsidRDefault="000C110B" w:rsidP="000C110B">
      <w:pPr>
        <w:pStyle w:val="Betarp"/>
        <w:jc w:val="both"/>
        <w:rPr>
          <w:rFonts w:ascii="Tahoma" w:hAnsi="Tahoma" w:cs="Tahoma"/>
          <w:b/>
          <w:sz w:val="16"/>
          <w:szCs w:val="16"/>
          <w:lang w:val="lt-LT"/>
        </w:rPr>
      </w:pPr>
      <w:r w:rsidRPr="00722B9A">
        <w:rPr>
          <w:rFonts w:ascii="Tahoma" w:hAnsi="Tahoma" w:cs="Tahoma"/>
          <w:b/>
          <w:sz w:val="16"/>
          <w:szCs w:val="16"/>
          <w:lang w:val="lt-LT"/>
        </w:rPr>
        <w:t>Mokinio (-ės) vardas, pavardė, klasė</w:t>
      </w:r>
    </w:p>
    <w:tbl>
      <w:tblPr>
        <w:tblStyle w:val="Lentelstinklelis"/>
        <w:tblW w:w="0" w:type="auto"/>
        <w:tblLook w:val="04A0" w:firstRow="1" w:lastRow="0" w:firstColumn="1" w:lastColumn="0" w:noHBand="0" w:noVBand="1"/>
      </w:tblPr>
      <w:tblGrid>
        <w:gridCol w:w="8500"/>
        <w:gridCol w:w="2121"/>
      </w:tblGrid>
      <w:tr w:rsidR="000C110B" w:rsidTr="000C110B">
        <w:tc>
          <w:tcPr>
            <w:tcW w:w="8500" w:type="dxa"/>
          </w:tcPr>
          <w:p w:rsidR="000C110B" w:rsidRDefault="000C110B" w:rsidP="000C110B">
            <w:pPr>
              <w:pStyle w:val="Betarp"/>
              <w:jc w:val="both"/>
              <w:rPr>
                <w:rFonts w:ascii="Tahoma" w:hAnsi="Tahoma" w:cs="Tahoma"/>
                <w:sz w:val="16"/>
                <w:szCs w:val="16"/>
                <w:lang w:val="lt-LT"/>
              </w:rPr>
            </w:pPr>
          </w:p>
          <w:p w:rsidR="000C110B" w:rsidRDefault="000C110B" w:rsidP="000C110B">
            <w:pPr>
              <w:pStyle w:val="Betarp"/>
              <w:jc w:val="both"/>
              <w:rPr>
                <w:rFonts w:ascii="Tahoma" w:hAnsi="Tahoma" w:cs="Tahoma"/>
                <w:sz w:val="16"/>
                <w:szCs w:val="16"/>
                <w:lang w:val="lt-LT"/>
              </w:rPr>
            </w:pPr>
          </w:p>
        </w:tc>
        <w:tc>
          <w:tcPr>
            <w:tcW w:w="2121" w:type="dxa"/>
          </w:tcPr>
          <w:p w:rsidR="000C110B" w:rsidRDefault="000C110B" w:rsidP="000C110B">
            <w:pPr>
              <w:pStyle w:val="Betarp"/>
              <w:jc w:val="both"/>
              <w:rPr>
                <w:rFonts w:ascii="Tahoma" w:hAnsi="Tahoma" w:cs="Tahoma"/>
                <w:sz w:val="16"/>
                <w:szCs w:val="16"/>
                <w:lang w:val="lt-LT"/>
              </w:rPr>
            </w:pPr>
          </w:p>
        </w:tc>
      </w:tr>
    </w:tbl>
    <w:p w:rsidR="000C110B" w:rsidRDefault="000C110B" w:rsidP="000C110B">
      <w:pPr>
        <w:pStyle w:val="Betarp"/>
        <w:jc w:val="both"/>
        <w:rPr>
          <w:rFonts w:ascii="Tahoma" w:hAnsi="Tahoma" w:cs="Tahoma"/>
          <w:sz w:val="20"/>
          <w:szCs w:val="20"/>
          <w:lang w:val="lt-LT"/>
        </w:rPr>
      </w:pPr>
      <w:r w:rsidRPr="00722B9A">
        <w:rPr>
          <w:rFonts w:ascii="Tahoma" w:hAnsi="Tahoma" w:cs="Tahoma"/>
          <w:b/>
          <w:sz w:val="16"/>
          <w:szCs w:val="16"/>
          <w:lang w:val="lt-LT"/>
        </w:rPr>
        <w:t>Klasės auklėtojo vardas, pavardė, parašas</w:t>
      </w:r>
      <w:r>
        <w:rPr>
          <w:rFonts w:ascii="Tahoma" w:hAnsi="Tahoma" w:cs="Tahoma"/>
          <w:b/>
          <w:sz w:val="16"/>
          <w:szCs w:val="16"/>
          <w:lang w:val="lt-LT"/>
        </w:rPr>
        <w:t xml:space="preserve"> ir rekomenduojamas įvertinimas už ekskursijos parengimą ir vedimą.</w:t>
      </w: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1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p>
    <w:p w:rsidR="000C110B" w:rsidRPr="000F23F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2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3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lastRenderedPageBreak/>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Pr>
          <w:rFonts w:ascii="Tahoma" w:hAnsi="Tahoma" w:cs="Tahoma"/>
          <w:b/>
          <w:sz w:val="20"/>
          <w:szCs w:val="20"/>
        </w:rPr>
        <w:t>4 klasės mokinių bendruomenės pasirinktas</w:t>
      </w:r>
      <w:r w:rsidRPr="000F23FB">
        <w:rPr>
          <w:rFonts w:ascii="Tahoma" w:hAnsi="Tahoma" w:cs="Tahoma"/>
          <w:b/>
          <w:sz w:val="20"/>
          <w:szCs w:val="20"/>
        </w:rPr>
        <w:t xml:space="preserve">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722B9A" w:rsidRDefault="000C110B" w:rsidP="000C110B">
      <w:pPr>
        <w:pStyle w:val="Betarp"/>
        <w:jc w:val="both"/>
        <w:rPr>
          <w:rFonts w:ascii="Tahoma" w:hAnsi="Tahoma" w:cs="Tahoma"/>
          <w:b/>
          <w:sz w:val="20"/>
          <w:szCs w:val="20"/>
        </w:rPr>
      </w:pPr>
      <w:r>
        <w:rPr>
          <w:rFonts w:ascii="Tahoma" w:hAnsi="Tahoma" w:cs="Tahoma"/>
          <w:b/>
          <w:sz w:val="20"/>
          <w:szCs w:val="20"/>
        </w:rPr>
        <w:t>Įsivertinkite, kuo Jums ši kultūrinė-pažintinė veikla buvo naudinga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Pr="00722B9A" w:rsidRDefault="000C110B" w:rsidP="000C110B">
      <w:pPr>
        <w:pStyle w:val="Betarp"/>
        <w:jc w:val="both"/>
        <w:rPr>
          <w:rFonts w:ascii="Tahoma" w:hAnsi="Tahoma" w:cs="Tahoma"/>
          <w:b/>
          <w:sz w:val="20"/>
          <w:szCs w:val="20"/>
        </w:rPr>
      </w:pPr>
      <w:r w:rsidRPr="00722B9A">
        <w:rPr>
          <w:rFonts w:ascii="Tahoma" w:hAnsi="Tahoma" w:cs="Tahoma"/>
          <w:b/>
          <w:sz w:val="20"/>
          <w:szCs w:val="20"/>
        </w:rPr>
        <w:t xml:space="preserve">Istorijos </w:t>
      </w:r>
      <w:r>
        <w:rPr>
          <w:rFonts w:ascii="Tahoma" w:hAnsi="Tahoma" w:cs="Tahoma"/>
          <w:b/>
          <w:sz w:val="20"/>
          <w:szCs w:val="20"/>
        </w:rPr>
        <w:t>mokytojo motyvuotas įvertinimas/pažymys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151F49" w:rsidRDefault="00151F49" w:rsidP="00151F49">
      <w:pPr>
        <w:pStyle w:val="Betarp"/>
        <w:jc w:val="both"/>
        <w:rPr>
          <w:rFonts w:ascii="Tahoma" w:hAnsi="Tahoma" w:cs="Tahoma"/>
          <w:b/>
          <w:lang w:val="lt-LT"/>
        </w:rPr>
      </w:pPr>
      <w:r>
        <w:rPr>
          <w:rFonts w:ascii="Tahoma" w:hAnsi="Tahoma" w:cs="Tahoma"/>
          <w:b/>
          <w:lang w:val="lt-LT"/>
        </w:rPr>
        <w:t xml:space="preserve">Nurodymai 2 D klasei pažintinei kultūrinei dienai. </w:t>
      </w:r>
      <w:r>
        <w:rPr>
          <w:rFonts w:ascii="Tahoma" w:hAnsi="Tahoma" w:cs="Tahoma"/>
          <w:lang w:val="lt-LT"/>
        </w:rPr>
        <w:t xml:space="preserve">Klasei priskiriami patyrinėti trys objektai. </w:t>
      </w:r>
      <w:r w:rsidR="00A06C52">
        <w:rPr>
          <w:rFonts w:ascii="Tahoma" w:hAnsi="Tahoma" w:cs="Tahoma"/>
          <w:lang w:val="lt-LT"/>
        </w:rPr>
        <w:t xml:space="preserve">Atsispausdinkite kiekvienam gimnazistui istorinio (Senamiesčio) Vilniaus planą ir pažymėkite jame aplankytus objektus.  Gimnazistai pasiskirsto į tris keturias grupes, priklausomai nuo to, kokie ketvirtąjį objektą pasirinks. Viena grupė parengia ekskursiją į nurodytą bažnyčią, pristato jos istoriją, svarbą Vilniaus miestui, Lietuvai, ypatingas dėmesys turi būti skiriamas pastato architektūrai, interjerui, atskiriems meno kūriniams, bei kitiems istoriniu ir kultūriniu požiūriu svarbiems dalykams. Antroji grupė parengia urbanistinio pobūdžio ekskursiją pagal nurodytą Vilniaus Senamiesčio erdvę. Trečioji grupė atsakinga už ekskursiją apie konkretų visuomeninį pastatą. </w:t>
      </w:r>
      <w:r w:rsidR="00A06C52">
        <w:rPr>
          <w:rFonts w:ascii="Tahoma" w:hAnsi="Tahoma" w:cs="Tahoma"/>
          <w:b/>
          <w:lang w:val="lt-LT"/>
        </w:rPr>
        <w:t>Klasės auklėtoja (-as) užduoties lape pateikia ekskursijos rengime/vedime dalyvavusio gimnazisto rekomendacinį įvertinimą</w:t>
      </w:r>
      <w:r>
        <w:rPr>
          <w:rFonts w:ascii="Tahoma" w:hAnsi="Tahoma" w:cs="Tahoma"/>
          <w:b/>
          <w:lang w:val="lt-LT"/>
        </w:rPr>
        <w:t>.</w:t>
      </w:r>
    </w:p>
    <w:p w:rsidR="00151F49" w:rsidRDefault="00D75D1D" w:rsidP="000B585E">
      <w:pPr>
        <w:pStyle w:val="Betarp"/>
        <w:numPr>
          <w:ilvl w:val="0"/>
          <w:numId w:val="11"/>
        </w:numPr>
        <w:jc w:val="both"/>
        <w:rPr>
          <w:rFonts w:ascii="Tahoma" w:hAnsi="Tahoma" w:cs="Tahoma"/>
          <w:lang w:val="lt-LT"/>
        </w:rPr>
      </w:pPr>
      <w:r>
        <w:rPr>
          <w:rFonts w:ascii="Tahoma" w:hAnsi="Tahoma" w:cs="Tahoma"/>
          <w:lang w:val="lt-LT"/>
        </w:rPr>
        <w:t>Šv. Petro ir Povilo bažnyčia</w:t>
      </w:r>
    </w:p>
    <w:p w:rsidR="001A2B30" w:rsidRDefault="001A2B30" w:rsidP="000B585E">
      <w:pPr>
        <w:pStyle w:val="Betarp"/>
        <w:numPr>
          <w:ilvl w:val="0"/>
          <w:numId w:val="11"/>
        </w:numPr>
        <w:jc w:val="both"/>
        <w:rPr>
          <w:rFonts w:ascii="Tahoma" w:hAnsi="Tahoma" w:cs="Tahoma"/>
          <w:lang w:val="lt-LT"/>
        </w:rPr>
      </w:pPr>
      <w:r>
        <w:rPr>
          <w:rFonts w:ascii="Tahoma" w:hAnsi="Tahoma" w:cs="Tahoma"/>
          <w:lang w:val="lt-LT"/>
        </w:rPr>
        <w:t>Vilnios tiltai</w:t>
      </w:r>
    </w:p>
    <w:p w:rsidR="001A2B30" w:rsidRDefault="00F66FD0" w:rsidP="000B585E">
      <w:pPr>
        <w:pStyle w:val="Betarp"/>
        <w:numPr>
          <w:ilvl w:val="0"/>
          <w:numId w:val="11"/>
        </w:numPr>
        <w:jc w:val="both"/>
        <w:rPr>
          <w:rFonts w:ascii="Tahoma" w:hAnsi="Tahoma" w:cs="Tahoma"/>
          <w:lang w:val="lt-LT"/>
        </w:rPr>
      </w:pPr>
      <w:r>
        <w:rPr>
          <w:rFonts w:ascii="Tahoma" w:hAnsi="Tahoma" w:cs="Tahoma"/>
          <w:lang w:val="lt-LT"/>
        </w:rPr>
        <w:t>Užupio angelas ir Užupio konstitucija</w:t>
      </w:r>
    </w:p>
    <w:p w:rsidR="00F66FD0" w:rsidRDefault="00F66FD0" w:rsidP="00F66FD0">
      <w:pPr>
        <w:pStyle w:val="Betarp"/>
        <w:jc w:val="both"/>
        <w:rPr>
          <w:rFonts w:ascii="Tahoma" w:hAnsi="Tahoma" w:cs="Tahoma"/>
          <w:lang w:val="lt-LT"/>
        </w:rPr>
      </w:pPr>
    </w:p>
    <w:p w:rsidR="00F66FD0" w:rsidRPr="000B585E" w:rsidRDefault="00F66FD0" w:rsidP="00F66FD0">
      <w:pPr>
        <w:pStyle w:val="Betarp"/>
        <w:jc w:val="both"/>
        <w:rPr>
          <w:rFonts w:ascii="Tahoma" w:hAnsi="Tahoma" w:cs="Tahoma"/>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Vilniaus Užupio gimnazija</w:t>
      </w: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Kultūrinė-pažintinė diena</w:t>
      </w:r>
    </w:p>
    <w:p w:rsidR="000C110B" w:rsidRPr="00F751BF" w:rsidRDefault="000C110B" w:rsidP="000C110B">
      <w:pPr>
        <w:pStyle w:val="Betarp"/>
        <w:jc w:val="center"/>
        <w:rPr>
          <w:rFonts w:ascii="Tahoma" w:hAnsi="Tahoma" w:cs="Tahoma"/>
          <w:b/>
          <w:sz w:val="20"/>
          <w:szCs w:val="20"/>
        </w:rPr>
      </w:pPr>
      <w:r>
        <w:rPr>
          <w:rFonts w:ascii="Tahoma" w:hAnsi="Tahoma" w:cs="Tahoma"/>
          <w:b/>
          <w:sz w:val="20"/>
          <w:szCs w:val="20"/>
        </w:rPr>
        <w:t>2019</w:t>
      </w:r>
      <w:r w:rsidRPr="00F751BF">
        <w:rPr>
          <w:rFonts w:ascii="Tahoma" w:hAnsi="Tahoma" w:cs="Tahoma"/>
          <w:b/>
          <w:sz w:val="20"/>
          <w:szCs w:val="20"/>
        </w:rPr>
        <w:t xml:space="preserve"> m. spalio 2</w:t>
      </w:r>
      <w:r>
        <w:rPr>
          <w:rFonts w:ascii="Tahoma" w:hAnsi="Tahoma" w:cs="Tahoma"/>
          <w:b/>
          <w:sz w:val="20"/>
          <w:szCs w:val="20"/>
        </w:rPr>
        <w:t>5</w:t>
      </w:r>
      <w:r w:rsidRPr="00F751BF">
        <w:rPr>
          <w:rFonts w:ascii="Tahoma" w:hAnsi="Tahoma" w:cs="Tahoma"/>
          <w:b/>
          <w:sz w:val="20"/>
          <w:szCs w:val="20"/>
        </w:rPr>
        <w:t xml:space="preserve"> d.</w:t>
      </w:r>
    </w:p>
    <w:p w:rsidR="000C110B" w:rsidRPr="00F751BF" w:rsidRDefault="000C110B" w:rsidP="000C110B">
      <w:pPr>
        <w:pStyle w:val="Betarp"/>
        <w:jc w:val="center"/>
        <w:rPr>
          <w:rFonts w:ascii="Tahoma" w:hAnsi="Tahoma" w:cs="Tahoma"/>
          <w:b/>
          <w:sz w:val="20"/>
          <w:szCs w:val="20"/>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UŽDUOTIS</w:t>
      </w:r>
    </w:p>
    <w:p w:rsidR="000C110B" w:rsidRPr="00952281" w:rsidRDefault="000C110B" w:rsidP="000C110B">
      <w:pPr>
        <w:numPr>
          <w:ilvl w:val="0"/>
          <w:numId w:val="1"/>
        </w:numPr>
        <w:shd w:val="clear" w:color="auto" w:fill="FFFFFF"/>
        <w:spacing w:after="0" w:line="240" w:lineRule="auto"/>
        <w:ind w:left="0"/>
        <w:rPr>
          <w:rFonts w:ascii="Helvetica" w:eastAsia="Times New Roman" w:hAnsi="Helvetica" w:cs="Helvetica"/>
          <w:color w:val="555555"/>
          <w:sz w:val="20"/>
          <w:szCs w:val="20"/>
          <w:lang w:val="lt-LT" w:eastAsia="lt-LT"/>
        </w:rPr>
      </w:pPr>
      <w:r w:rsidRPr="00BC1E59">
        <w:rPr>
          <w:rFonts w:ascii="Tahoma" w:hAnsi="Tahoma" w:cs="Tahoma"/>
          <w:sz w:val="20"/>
          <w:szCs w:val="20"/>
          <w:lang w:val="lt-LT"/>
        </w:rPr>
        <w:t xml:space="preserve">Lietuvos </w:t>
      </w:r>
      <w:r>
        <w:rPr>
          <w:rFonts w:ascii="Tahoma" w:hAnsi="Tahoma" w:cs="Tahoma"/>
          <w:sz w:val="20"/>
          <w:szCs w:val="20"/>
          <w:lang w:val="lt-LT"/>
        </w:rPr>
        <w:t xml:space="preserve"> ir kryžių simbolika, Dainų Respublika 5 UNESCO (JTO Švietimo, mokslo ir kultūros organizaciją buvo priimta </w:t>
      </w:r>
      <w:r w:rsidRPr="00C666F3">
        <w:rPr>
          <w:rFonts w:ascii="Tahoma" w:hAnsi="Tahoma" w:cs="Tahoma"/>
          <w:sz w:val="20"/>
          <w:szCs w:val="20"/>
          <w:lang w:val="lt-LT"/>
        </w:rPr>
        <w:t>1991 m. Viena šios organizacijos veiklos sri</w:t>
      </w:r>
      <w:r>
        <w:rPr>
          <w:rFonts w:ascii="Tahoma" w:hAnsi="Tahoma" w:cs="Tahoma"/>
          <w:sz w:val="20"/>
          <w:szCs w:val="20"/>
          <w:lang w:val="lt-LT"/>
        </w:rPr>
        <w:t xml:space="preserve">čių – pasaulio materialaus ir dvasinio paveldo išsaugojimas ateities kartoms. </w:t>
      </w:r>
      <w:r w:rsidRPr="00C666F3">
        <w:rPr>
          <w:rFonts w:ascii="Tahoma" w:hAnsi="Tahoma" w:cs="Tahoma"/>
          <w:sz w:val="20"/>
          <w:szCs w:val="20"/>
          <w:lang w:val="lt-LT"/>
        </w:rPr>
        <w:t>1992 m. Lietuva prisijung</w:t>
      </w:r>
      <w:r>
        <w:rPr>
          <w:rFonts w:ascii="Tahoma" w:hAnsi="Tahoma" w:cs="Tahoma"/>
          <w:sz w:val="20"/>
          <w:szCs w:val="20"/>
          <w:lang w:val="lt-LT"/>
        </w:rPr>
        <w:t xml:space="preserve">ė prie UNESCO Pasaulio kultūros ir gamtos paveldonapsaugos konvencijos, o </w:t>
      </w:r>
      <w:r w:rsidRPr="00C666F3">
        <w:rPr>
          <w:rFonts w:ascii="Tahoma" w:hAnsi="Tahoma" w:cs="Tahoma"/>
          <w:sz w:val="20"/>
          <w:szCs w:val="20"/>
          <w:lang w:val="lt-LT"/>
        </w:rPr>
        <w:t xml:space="preserve">2004 m. </w:t>
      </w:r>
      <w:r>
        <w:rPr>
          <w:rFonts w:ascii="Tahoma" w:hAnsi="Tahoma" w:cs="Tahoma"/>
          <w:sz w:val="20"/>
          <w:szCs w:val="20"/>
          <w:lang w:val="lt-LT"/>
        </w:rPr>
        <w:t xml:space="preserve">– prie Nematerialaus kultūros paveldo apsaugos konvencijos. UNESCO objektai Lietuvoje yra Vilniaus senamiestis, Kuršių nerija, Kernavės archeologinė vietovė, Struvės geodezinis lankas, Kryždirbystė ir kryžių simbolika, Dainų šventės tradicija, Lietuviškos sutartinės. </w:t>
      </w:r>
    </w:p>
    <w:p w:rsidR="000C110B" w:rsidRPr="00952281" w:rsidRDefault="000C110B" w:rsidP="000C110B">
      <w:pPr>
        <w:pStyle w:val="Betarp"/>
        <w:rPr>
          <w:rFonts w:ascii="Tahoma" w:hAnsi="Tahoma" w:cs="Tahoma"/>
          <w:sz w:val="20"/>
          <w:lang w:val="lt-LT" w:eastAsia="lt-LT"/>
        </w:rPr>
      </w:pPr>
      <w:r w:rsidRPr="00952281">
        <w:rPr>
          <w:rFonts w:ascii="Tahoma" w:hAnsi="Tahoma" w:cs="Tahoma"/>
          <w:sz w:val="20"/>
          <w:lang w:val="lt-LT" w:eastAsia="lt-LT"/>
        </w:rPr>
        <w:t>2019 m. sukanka 25-eri metai, kai Vilniaus istorinis centras (Senamiestis) 1994 m. gruodžio 17 d. 18-osios UNESCO Pasaulio paveldo komiteto sesijos Tailande metu buvo įrašytas į </w:t>
      </w:r>
      <w:hyperlink r:id="rId13" w:history="1">
        <w:r w:rsidRPr="00952281">
          <w:rPr>
            <w:rFonts w:ascii="Tahoma" w:hAnsi="Tahoma" w:cs="Tahoma"/>
            <w:b/>
            <w:bCs/>
            <w:sz w:val="20"/>
            <w:lang w:val="lt-LT" w:eastAsia="lt-LT"/>
          </w:rPr>
          <w:t>Pasaulio paveldo sąrašą</w:t>
        </w:r>
      </w:hyperlink>
      <w:r w:rsidRPr="00952281">
        <w:rPr>
          <w:rFonts w:ascii="Tahoma" w:hAnsi="Tahoma" w:cs="Tahoma"/>
          <w:sz w:val="20"/>
          <w:lang w:val="lt-LT" w:eastAsia="lt-LT"/>
        </w:rPr>
        <w:t>.</w:t>
      </w:r>
    </w:p>
    <w:p w:rsidR="000C110B" w:rsidRPr="00952281"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r w:rsidRPr="00F751BF">
        <w:rPr>
          <w:rFonts w:ascii="Tahoma" w:hAnsi="Tahoma" w:cs="Tahoma"/>
          <w:b/>
          <w:sz w:val="20"/>
          <w:szCs w:val="20"/>
          <w:lang w:val="lt-LT"/>
        </w:rPr>
        <w:t>REKOMENDACIJA.</w:t>
      </w:r>
      <w:r>
        <w:rPr>
          <w:rFonts w:ascii="Tahoma" w:hAnsi="Tahoma" w:cs="Tahoma"/>
          <w:b/>
          <w:sz w:val="20"/>
          <w:szCs w:val="20"/>
          <w:lang w:val="lt-LT"/>
        </w:rPr>
        <w:t xml:space="preserve"> </w:t>
      </w:r>
      <w:r>
        <w:rPr>
          <w:rFonts w:ascii="Tahoma" w:hAnsi="Tahoma" w:cs="Tahoma"/>
          <w:sz w:val="20"/>
          <w:szCs w:val="20"/>
          <w:lang w:val="lt-LT"/>
        </w:rPr>
        <w:t xml:space="preserve">Kiekvienai klasei/kiekvienam mokiniui rekomenduojama aplankyti </w:t>
      </w:r>
      <w:r w:rsidRPr="00C666F3">
        <w:rPr>
          <w:rFonts w:ascii="Tahoma" w:hAnsi="Tahoma" w:cs="Tahoma"/>
          <w:b/>
          <w:sz w:val="20"/>
          <w:szCs w:val="20"/>
          <w:lang w:val="lt-LT"/>
        </w:rPr>
        <w:t>5</w:t>
      </w:r>
      <w:r w:rsidRPr="00C666F3">
        <w:rPr>
          <w:rFonts w:ascii="Tahoma" w:hAnsi="Tahoma" w:cs="Tahoma"/>
          <w:sz w:val="20"/>
          <w:szCs w:val="20"/>
          <w:lang w:val="lt-LT"/>
        </w:rPr>
        <w:t xml:space="preserve"> Vilniaus istorijos, kultūros, architektūros, urbanistikos, gamtos objektus. </w:t>
      </w:r>
      <w:r w:rsidRPr="00C666F3">
        <w:rPr>
          <w:rFonts w:ascii="Tahoma" w:hAnsi="Tahoma" w:cs="Tahoma"/>
          <w:b/>
          <w:sz w:val="20"/>
          <w:szCs w:val="20"/>
          <w:lang w:val="lt-LT"/>
        </w:rPr>
        <w:t xml:space="preserve">LANKYMO TIKSLAS </w:t>
      </w:r>
      <w:r w:rsidRPr="00C666F3">
        <w:rPr>
          <w:rFonts w:ascii="Tahoma" w:hAnsi="Tahoma" w:cs="Tahoma"/>
          <w:sz w:val="20"/>
          <w:szCs w:val="20"/>
          <w:lang w:val="lt-LT"/>
        </w:rPr>
        <w:t xml:space="preserve">– pažinti Vilnių, </w:t>
      </w:r>
      <w:r>
        <w:rPr>
          <w:rFonts w:ascii="Tahoma" w:hAnsi="Tahoma" w:cs="Tahoma"/>
          <w:sz w:val="20"/>
          <w:szCs w:val="20"/>
          <w:lang w:val="lt-LT"/>
        </w:rPr>
        <w:t xml:space="preserve">plėsti savo akiratį, praplėsti ugdymo turinį, įgytas žinias naudojant įvairių dalykų pamokose. </w:t>
      </w:r>
      <w:r>
        <w:rPr>
          <w:rFonts w:ascii="Tahoma" w:hAnsi="Tahoma" w:cs="Tahoma"/>
          <w:b/>
          <w:sz w:val="20"/>
          <w:szCs w:val="20"/>
          <w:lang w:val="lt-LT"/>
        </w:rPr>
        <w:t xml:space="preserve">BŪTINA </w:t>
      </w:r>
      <w:r>
        <w:rPr>
          <w:rFonts w:ascii="Tahoma" w:hAnsi="Tahoma" w:cs="Tahoma"/>
          <w:sz w:val="20"/>
          <w:szCs w:val="20"/>
          <w:lang w:val="lt-LT"/>
        </w:rPr>
        <w:t>aplankyti po vieną Vilniaus bažnyčių, muziejų, vieną urbanistikos paminklą, vieną paminklą, skirtą senojo Vilniaus (XIV – XVIII a.) iškilaus asmens ar įvykio įamžinimui bei atlikti nurodytas užduotis.</w:t>
      </w:r>
    </w:p>
    <w:p w:rsidR="000C110B" w:rsidRDefault="000C110B" w:rsidP="000C110B">
      <w:pPr>
        <w:pStyle w:val="Betarp"/>
        <w:jc w:val="both"/>
        <w:rPr>
          <w:rFonts w:ascii="Tahoma" w:hAnsi="Tahoma" w:cs="Tahoma"/>
          <w:sz w:val="20"/>
          <w:szCs w:val="20"/>
          <w:lang w:val="lt-LT"/>
        </w:rPr>
      </w:pPr>
    </w:p>
    <w:tbl>
      <w:tblPr>
        <w:tblStyle w:val="Lentelstinklelis"/>
        <w:tblW w:w="0" w:type="auto"/>
        <w:tblLook w:val="04A0" w:firstRow="1" w:lastRow="0" w:firstColumn="1" w:lastColumn="0" w:noHBand="0" w:noVBand="1"/>
      </w:tblPr>
      <w:tblGrid>
        <w:gridCol w:w="10060"/>
        <w:gridCol w:w="283"/>
        <w:gridCol w:w="278"/>
      </w:tblGrid>
      <w:tr w:rsidR="000C110B" w:rsidRPr="00C666F3" w:rsidTr="000C110B">
        <w:tc>
          <w:tcPr>
            <w:tcW w:w="10060" w:type="dxa"/>
          </w:tcPr>
          <w:p w:rsidR="000C110B"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p>
        </w:tc>
        <w:tc>
          <w:tcPr>
            <w:tcW w:w="283" w:type="dxa"/>
          </w:tcPr>
          <w:p w:rsidR="000C110B" w:rsidRDefault="000C110B" w:rsidP="000C110B">
            <w:pPr>
              <w:pStyle w:val="Betarp"/>
              <w:jc w:val="both"/>
              <w:rPr>
                <w:rFonts w:ascii="Tahoma" w:hAnsi="Tahoma" w:cs="Tahoma"/>
                <w:sz w:val="20"/>
                <w:szCs w:val="20"/>
                <w:lang w:val="lt-LT"/>
              </w:rPr>
            </w:pPr>
          </w:p>
        </w:tc>
        <w:tc>
          <w:tcPr>
            <w:tcW w:w="278" w:type="dxa"/>
          </w:tcPr>
          <w:p w:rsidR="000C110B" w:rsidRDefault="000C110B" w:rsidP="000C110B">
            <w:pPr>
              <w:pStyle w:val="Betarp"/>
              <w:jc w:val="both"/>
              <w:rPr>
                <w:rFonts w:ascii="Tahoma" w:hAnsi="Tahoma" w:cs="Tahoma"/>
                <w:sz w:val="20"/>
                <w:szCs w:val="20"/>
                <w:lang w:val="lt-LT"/>
              </w:rPr>
            </w:pPr>
          </w:p>
        </w:tc>
      </w:tr>
    </w:tbl>
    <w:p w:rsidR="000C110B" w:rsidRPr="00722B9A" w:rsidRDefault="000C110B" w:rsidP="000C110B">
      <w:pPr>
        <w:pStyle w:val="Betarp"/>
        <w:jc w:val="both"/>
        <w:rPr>
          <w:rFonts w:ascii="Tahoma" w:hAnsi="Tahoma" w:cs="Tahoma"/>
          <w:b/>
          <w:sz w:val="16"/>
          <w:szCs w:val="16"/>
          <w:lang w:val="lt-LT"/>
        </w:rPr>
      </w:pPr>
      <w:r w:rsidRPr="00722B9A">
        <w:rPr>
          <w:rFonts w:ascii="Tahoma" w:hAnsi="Tahoma" w:cs="Tahoma"/>
          <w:b/>
          <w:sz w:val="16"/>
          <w:szCs w:val="16"/>
          <w:lang w:val="lt-LT"/>
        </w:rPr>
        <w:t>Mokinio (-ės) vardas, pavardė, klasė</w:t>
      </w:r>
    </w:p>
    <w:tbl>
      <w:tblPr>
        <w:tblStyle w:val="Lentelstinklelis"/>
        <w:tblW w:w="0" w:type="auto"/>
        <w:tblLook w:val="04A0" w:firstRow="1" w:lastRow="0" w:firstColumn="1" w:lastColumn="0" w:noHBand="0" w:noVBand="1"/>
      </w:tblPr>
      <w:tblGrid>
        <w:gridCol w:w="8500"/>
        <w:gridCol w:w="2121"/>
      </w:tblGrid>
      <w:tr w:rsidR="000C110B" w:rsidTr="000C110B">
        <w:tc>
          <w:tcPr>
            <w:tcW w:w="8500" w:type="dxa"/>
          </w:tcPr>
          <w:p w:rsidR="000C110B" w:rsidRDefault="000C110B" w:rsidP="000C110B">
            <w:pPr>
              <w:pStyle w:val="Betarp"/>
              <w:jc w:val="both"/>
              <w:rPr>
                <w:rFonts w:ascii="Tahoma" w:hAnsi="Tahoma" w:cs="Tahoma"/>
                <w:sz w:val="16"/>
                <w:szCs w:val="16"/>
                <w:lang w:val="lt-LT"/>
              </w:rPr>
            </w:pPr>
          </w:p>
          <w:p w:rsidR="000C110B" w:rsidRDefault="000C110B" w:rsidP="000C110B">
            <w:pPr>
              <w:pStyle w:val="Betarp"/>
              <w:jc w:val="both"/>
              <w:rPr>
                <w:rFonts w:ascii="Tahoma" w:hAnsi="Tahoma" w:cs="Tahoma"/>
                <w:sz w:val="16"/>
                <w:szCs w:val="16"/>
                <w:lang w:val="lt-LT"/>
              </w:rPr>
            </w:pPr>
          </w:p>
        </w:tc>
        <w:tc>
          <w:tcPr>
            <w:tcW w:w="2121" w:type="dxa"/>
          </w:tcPr>
          <w:p w:rsidR="000C110B" w:rsidRDefault="000C110B" w:rsidP="000C110B">
            <w:pPr>
              <w:pStyle w:val="Betarp"/>
              <w:jc w:val="both"/>
              <w:rPr>
                <w:rFonts w:ascii="Tahoma" w:hAnsi="Tahoma" w:cs="Tahoma"/>
                <w:sz w:val="16"/>
                <w:szCs w:val="16"/>
                <w:lang w:val="lt-LT"/>
              </w:rPr>
            </w:pPr>
          </w:p>
        </w:tc>
      </w:tr>
    </w:tbl>
    <w:p w:rsidR="000C110B" w:rsidRDefault="000C110B" w:rsidP="000C110B">
      <w:pPr>
        <w:pStyle w:val="Betarp"/>
        <w:jc w:val="both"/>
        <w:rPr>
          <w:rFonts w:ascii="Tahoma" w:hAnsi="Tahoma" w:cs="Tahoma"/>
          <w:sz w:val="20"/>
          <w:szCs w:val="20"/>
          <w:lang w:val="lt-LT"/>
        </w:rPr>
      </w:pPr>
      <w:r w:rsidRPr="00722B9A">
        <w:rPr>
          <w:rFonts w:ascii="Tahoma" w:hAnsi="Tahoma" w:cs="Tahoma"/>
          <w:b/>
          <w:sz w:val="16"/>
          <w:szCs w:val="16"/>
          <w:lang w:val="lt-LT"/>
        </w:rPr>
        <w:t>Klasės auklėtojo vardas, pavardė, parašas</w:t>
      </w:r>
      <w:r>
        <w:rPr>
          <w:rFonts w:ascii="Tahoma" w:hAnsi="Tahoma" w:cs="Tahoma"/>
          <w:b/>
          <w:sz w:val="16"/>
          <w:szCs w:val="16"/>
          <w:lang w:val="lt-LT"/>
        </w:rPr>
        <w:t xml:space="preserve"> ir rekomenduojamas įvertinimas už ekskursijos parengimą ir vedimą.</w:t>
      </w: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1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p>
    <w:p w:rsidR="000C110B" w:rsidRPr="000F23F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2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3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lastRenderedPageBreak/>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Pr>
          <w:rFonts w:ascii="Tahoma" w:hAnsi="Tahoma" w:cs="Tahoma"/>
          <w:b/>
          <w:sz w:val="20"/>
          <w:szCs w:val="20"/>
        </w:rPr>
        <w:t>4 klasės mokinių bendruomenės pasirinktas</w:t>
      </w:r>
      <w:r w:rsidRPr="000F23FB">
        <w:rPr>
          <w:rFonts w:ascii="Tahoma" w:hAnsi="Tahoma" w:cs="Tahoma"/>
          <w:b/>
          <w:sz w:val="20"/>
          <w:szCs w:val="20"/>
        </w:rPr>
        <w:t xml:space="preserve">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722B9A" w:rsidRDefault="000C110B" w:rsidP="000C110B">
      <w:pPr>
        <w:pStyle w:val="Betarp"/>
        <w:jc w:val="both"/>
        <w:rPr>
          <w:rFonts w:ascii="Tahoma" w:hAnsi="Tahoma" w:cs="Tahoma"/>
          <w:b/>
          <w:sz w:val="20"/>
          <w:szCs w:val="20"/>
        </w:rPr>
      </w:pPr>
      <w:r>
        <w:rPr>
          <w:rFonts w:ascii="Tahoma" w:hAnsi="Tahoma" w:cs="Tahoma"/>
          <w:b/>
          <w:sz w:val="20"/>
          <w:szCs w:val="20"/>
        </w:rPr>
        <w:t>Įsivertinkite, kuo Jums ši kultūrinė-pažintinė veikla buvo naudinga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Pr="00722B9A" w:rsidRDefault="000C110B" w:rsidP="000C110B">
      <w:pPr>
        <w:pStyle w:val="Betarp"/>
        <w:jc w:val="both"/>
        <w:rPr>
          <w:rFonts w:ascii="Tahoma" w:hAnsi="Tahoma" w:cs="Tahoma"/>
          <w:b/>
          <w:sz w:val="20"/>
          <w:szCs w:val="20"/>
        </w:rPr>
      </w:pPr>
      <w:r w:rsidRPr="00722B9A">
        <w:rPr>
          <w:rFonts w:ascii="Tahoma" w:hAnsi="Tahoma" w:cs="Tahoma"/>
          <w:b/>
          <w:sz w:val="20"/>
          <w:szCs w:val="20"/>
        </w:rPr>
        <w:t xml:space="preserve">Istorijos </w:t>
      </w:r>
      <w:r>
        <w:rPr>
          <w:rFonts w:ascii="Tahoma" w:hAnsi="Tahoma" w:cs="Tahoma"/>
          <w:b/>
          <w:sz w:val="20"/>
          <w:szCs w:val="20"/>
        </w:rPr>
        <w:t>mokytojo motyvuotas įvertinimas/pažymys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151F49" w:rsidRPr="00C13B37" w:rsidRDefault="00151F49" w:rsidP="00151F49">
      <w:pPr>
        <w:pStyle w:val="Betarp"/>
        <w:jc w:val="both"/>
        <w:rPr>
          <w:rFonts w:ascii="Tahoma" w:hAnsi="Tahoma" w:cs="Tahoma"/>
          <w:lang w:val="lt-LT"/>
        </w:rPr>
      </w:pPr>
      <w:r>
        <w:rPr>
          <w:rFonts w:ascii="Tahoma" w:hAnsi="Tahoma" w:cs="Tahoma"/>
          <w:b/>
          <w:lang w:val="lt-LT"/>
        </w:rPr>
        <w:lastRenderedPageBreak/>
        <w:t xml:space="preserve">Nurodymai 2 E klasei pažintinei kultūrinei dienai. </w:t>
      </w:r>
      <w:r>
        <w:rPr>
          <w:rFonts w:ascii="Tahoma" w:hAnsi="Tahoma" w:cs="Tahoma"/>
          <w:lang w:val="lt-LT"/>
        </w:rPr>
        <w:t xml:space="preserve">Klasei priskiriami patyrinėti trys objektai. </w:t>
      </w:r>
      <w:r w:rsidR="00A06C52">
        <w:rPr>
          <w:rFonts w:ascii="Tahoma" w:hAnsi="Tahoma" w:cs="Tahoma"/>
          <w:lang w:val="lt-LT"/>
        </w:rPr>
        <w:t xml:space="preserve">Atsispausdinkite kiekvienam gimnazistui istorinio (Senamiesčio) Vilniaus planą ir pažymėkite jame aplankytus objektus.  Gimnazistai pasiskirsto į tris keturias grupes, priklausomai nuo to, kokie ketvirtąjį objektą pasirinks. Viena grupė parengia ekskursiją į nurodytą bažnyčią, pristato jos istoriją, svarbą Vilniaus miestui, Lietuvai, ypatingas dėmesys turi būti skiriamas pastato architektūrai, interjerui, atskiriems meno kūriniams, bei kitiems istoriniu ir kultūriniu požiūriu svarbiems dalykams. Antroji grupė parengia urbanistinio pobūdžio ekskursiją pagal nurodytą Vilniaus Senamiesčio erdvę. Trečioji grupė atsakinga už ekskursiją apie konkretų visuomeninį pastatą. </w:t>
      </w:r>
      <w:r w:rsidR="00A06C52">
        <w:rPr>
          <w:rFonts w:ascii="Tahoma" w:hAnsi="Tahoma" w:cs="Tahoma"/>
          <w:b/>
          <w:lang w:val="lt-LT"/>
        </w:rPr>
        <w:t>Klasės auklėtoja (-as) užduoties lape pateikia ekskursijos rengime/vedime dalyvavusio gimnazisto rekomendacinį įvertinimą.</w:t>
      </w:r>
    </w:p>
    <w:p w:rsidR="00151F49" w:rsidRPr="00C666F3" w:rsidRDefault="00D75D1D" w:rsidP="00D75D1D">
      <w:pPr>
        <w:pStyle w:val="Betarp"/>
        <w:numPr>
          <w:ilvl w:val="0"/>
          <w:numId w:val="19"/>
        </w:numPr>
        <w:jc w:val="both"/>
        <w:rPr>
          <w:rFonts w:ascii="Tahoma" w:hAnsi="Tahoma" w:cs="Tahoma"/>
          <w:lang w:val="lt-LT"/>
        </w:rPr>
      </w:pPr>
      <w:r>
        <w:rPr>
          <w:rFonts w:ascii="Tahoma" w:hAnsi="Tahoma" w:cs="Tahoma"/>
          <w:lang w:val="lt-LT"/>
        </w:rPr>
        <w:t>Švenčiausios Mergelės Marijos Dievo Motinos Ėmimo į dangų bažnyčia</w:t>
      </w:r>
    </w:p>
    <w:p w:rsidR="00D75D1D" w:rsidRDefault="001A2B30" w:rsidP="00D75D1D">
      <w:pPr>
        <w:pStyle w:val="Betarp"/>
        <w:numPr>
          <w:ilvl w:val="0"/>
          <w:numId w:val="19"/>
        </w:numPr>
        <w:jc w:val="both"/>
        <w:rPr>
          <w:rFonts w:ascii="Tahoma" w:hAnsi="Tahoma" w:cs="Tahoma"/>
        </w:rPr>
      </w:pPr>
      <w:r>
        <w:rPr>
          <w:rFonts w:ascii="Tahoma" w:hAnsi="Tahoma" w:cs="Tahoma"/>
        </w:rPr>
        <w:t>Didžiosios sinagogos vieta</w:t>
      </w:r>
    </w:p>
    <w:p w:rsidR="001A2B30" w:rsidRDefault="00F66FD0" w:rsidP="00D75D1D">
      <w:pPr>
        <w:pStyle w:val="Betarp"/>
        <w:numPr>
          <w:ilvl w:val="0"/>
          <w:numId w:val="19"/>
        </w:numPr>
        <w:jc w:val="both"/>
        <w:rPr>
          <w:rFonts w:ascii="Tahoma" w:hAnsi="Tahoma" w:cs="Tahoma"/>
        </w:rPr>
      </w:pPr>
      <w:r>
        <w:rPr>
          <w:rFonts w:ascii="Tahoma" w:hAnsi="Tahoma" w:cs="Tahoma"/>
        </w:rPr>
        <w:t>Paminklas daktarui C. Šabadui</w:t>
      </w:r>
    </w:p>
    <w:p w:rsidR="00F66FD0" w:rsidRDefault="00F66FD0" w:rsidP="00F66FD0">
      <w:pPr>
        <w:pStyle w:val="Betarp"/>
        <w:jc w:val="both"/>
        <w:rPr>
          <w:rFonts w:ascii="Tahoma" w:hAnsi="Tahoma" w:cs="Tahoma"/>
        </w:rPr>
      </w:pPr>
    </w:p>
    <w:p w:rsidR="00F66FD0" w:rsidRDefault="00F66FD0" w:rsidP="00F66FD0">
      <w:pPr>
        <w:pStyle w:val="Betarp"/>
        <w:jc w:val="both"/>
        <w:rPr>
          <w:rFonts w:ascii="Tahoma" w:hAnsi="Tahoma" w:cs="Tahoma"/>
        </w:rPr>
      </w:pPr>
    </w:p>
    <w:p w:rsidR="00F66FD0" w:rsidRPr="00D75D1D" w:rsidRDefault="00F66FD0" w:rsidP="00F66FD0">
      <w:pPr>
        <w:pStyle w:val="Betarp"/>
        <w:jc w:val="both"/>
        <w:rPr>
          <w:rFonts w:ascii="Tahoma" w:hAnsi="Tahoma" w:cs="Tahoma"/>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D5723E" w:rsidRDefault="00D5723E" w:rsidP="000C110B">
      <w:pPr>
        <w:pStyle w:val="Betarp"/>
        <w:jc w:val="center"/>
        <w:rPr>
          <w:rFonts w:ascii="Tahoma" w:hAnsi="Tahoma" w:cs="Tahoma"/>
          <w:b/>
          <w:sz w:val="20"/>
          <w:szCs w:val="20"/>
          <w:lang w:val="lt-LT"/>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Vilniaus Užupio gimnazija</w:t>
      </w: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Kultūrinė-pažintinė diena</w:t>
      </w:r>
    </w:p>
    <w:p w:rsidR="000C110B" w:rsidRPr="00F751BF" w:rsidRDefault="000C110B" w:rsidP="000C110B">
      <w:pPr>
        <w:pStyle w:val="Betarp"/>
        <w:jc w:val="center"/>
        <w:rPr>
          <w:rFonts w:ascii="Tahoma" w:hAnsi="Tahoma" w:cs="Tahoma"/>
          <w:b/>
          <w:sz w:val="20"/>
          <w:szCs w:val="20"/>
        </w:rPr>
      </w:pPr>
      <w:r>
        <w:rPr>
          <w:rFonts w:ascii="Tahoma" w:hAnsi="Tahoma" w:cs="Tahoma"/>
          <w:b/>
          <w:sz w:val="20"/>
          <w:szCs w:val="20"/>
        </w:rPr>
        <w:t>2019</w:t>
      </w:r>
      <w:r w:rsidRPr="00F751BF">
        <w:rPr>
          <w:rFonts w:ascii="Tahoma" w:hAnsi="Tahoma" w:cs="Tahoma"/>
          <w:b/>
          <w:sz w:val="20"/>
          <w:szCs w:val="20"/>
        </w:rPr>
        <w:t xml:space="preserve"> m. spalio 2</w:t>
      </w:r>
      <w:r>
        <w:rPr>
          <w:rFonts w:ascii="Tahoma" w:hAnsi="Tahoma" w:cs="Tahoma"/>
          <w:b/>
          <w:sz w:val="20"/>
          <w:szCs w:val="20"/>
        </w:rPr>
        <w:t>5</w:t>
      </w:r>
      <w:r w:rsidRPr="00F751BF">
        <w:rPr>
          <w:rFonts w:ascii="Tahoma" w:hAnsi="Tahoma" w:cs="Tahoma"/>
          <w:b/>
          <w:sz w:val="20"/>
          <w:szCs w:val="20"/>
        </w:rPr>
        <w:t xml:space="preserve"> d.</w:t>
      </w:r>
    </w:p>
    <w:p w:rsidR="000C110B" w:rsidRPr="00F751BF" w:rsidRDefault="000C110B" w:rsidP="000C110B">
      <w:pPr>
        <w:pStyle w:val="Betarp"/>
        <w:jc w:val="center"/>
        <w:rPr>
          <w:rFonts w:ascii="Tahoma" w:hAnsi="Tahoma" w:cs="Tahoma"/>
          <w:b/>
          <w:sz w:val="20"/>
          <w:szCs w:val="20"/>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UŽDUOTIS</w:t>
      </w:r>
    </w:p>
    <w:p w:rsidR="000C110B" w:rsidRPr="00952281" w:rsidRDefault="000C110B" w:rsidP="000C110B">
      <w:pPr>
        <w:numPr>
          <w:ilvl w:val="0"/>
          <w:numId w:val="1"/>
        </w:numPr>
        <w:shd w:val="clear" w:color="auto" w:fill="FFFFFF"/>
        <w:spacing w:after="0" w:line="240" w:lineRule="auto"/>
        <w:ind w:left="0"/>
        <w:rPr>
          <w:rFonts w:ascii="Helvetica" w:eastAsia="Times New Roman" w:hAnsi="Helvetica" w:cs="Helvetica"/>
          <w:color w:val="555555"/>
          <w:sz w:val="20"/>
          <w:szCs w:val="20"/>
          <w:lang w:val="lt-LT" w:eastAsia="lt-LT"/>
        </w:rPr>
      </w:pPr>
      <w:r w:rsidRPr="00BC1E59">
        <w:rPr>
          <w:rFonts w:ascii="Tahoma" w:hAnsi="Tahoma" w:cs="Tahoma"/>
          <w:sz w:val="20"/>
          <w:szCs w:val="20"/>
          <w:lang w:val="lt-LT"/>
        </w:rPr>
        <w:t xml:space="preserve">Lietuvos </w:t>
      </w:r>
      <w:r>
        <w:rPr>
          <w:rFonts w:ascii="Tahoma" w:hAnsi="Tahoma" w:cs="Tahoma"/>
          <w:sz w:val="20"/>
          <w:szCs w:val="20"/>
          <w:lang w:val="lt-LT"/>
        </w:rPr>
        <w:t xml:space="preserve"> ir kryžių simbolika, Dainų Respublika 5 UNESCO (JTO Švietimo, mokslo ir kultūros organizaciją buvo priimta </w:t>
      </w:r>
      <w:r w:rsidRPr="00C666F3">
        <w:rPr>
          <w:rFonts w:ascii="Tahoma" w:hAnsi="Tahoma" w:cs="Tahoma"/>
          <w:sz w:val="20"/>
          <w:szCs w:val="20"/>
          <w:lang w:val="lt-LT"/>
        </w:rPr>
        <w:t>1991 m. Viena šios organizacijos veiklos sri</w:t>
      </w:r>
      <w:r>
        <w:rPr>
          <w:rFonts w:ascii="Tahoma" w:hAnsi="Tahoma" w:cs="Tahoma"/>
          <w:sz w:val="20"/>
          <w:szCs w:val="20"/>
          <w:lang w:val="lt-LT"/>
        </w:rPr>
        <w:t xml:space="preserve">čių – pasaulio materialaus ir dvasinio paveldo išsaugojimas ateities kartoms. </w:t>
      </w:r>
      <w:r w:rsidRPr="00C666F3">
        <w:rPr>
          <w:rFonts w:ascii="Tahoma" w:hAnsi="Tahoma" w:cs="Tahoma"/>
          <w:sz w:val="20"/>
          <w:szCs w:val="20"/>
          <w:lang w:val="lt-LT"/>
        </w:rPr>
        <w:t>1992 m. Lietuva prisijung</w:t>
      </w:r>
      <w:r>
        <w:rPr>
          <w:rFonts w:ascii="Tahoma" w:hAnsi="Tahoma" w:cs="Tahoma"/>
          <w:sz w:val="20"/>
          <w:szCs w:val="20"/>
          <w:lang w:val="lt-LT"/>
        </w:rPr>
        <w:t xml:space="preserve">ė prie UNESCO Pasaulio kultūros ir gamtos paveldonapsaugos konvencijos, o </w:t>
      </w:r>
      <w:r w:rsidRPr="00C666F3">
        <w:rPr>
          <w:rFonts w:ascii="Tahoma" w:hAnsi="Tahoma" w:cs="Tahoma"/>
          <w:sz w:val="20"/>
          <w:szCs w:val="20"/>
          <w:lang w:val="lt-LT"/>
        </w:rPr>
        <w:t xml:space="preserve">2004 m. </w:t>
      </w:r>
      <w:r>
        <w:rPr>
          <w:rFonts w:ascii="Tahoma" w:hAnsi="Tahoma" w:cs="Tahoma"/>
          <w:sz w:val="20"/>
          <w:szCs w:val="20"/>
          <w:lang w:val="lt-LT"/>
        </w:rPr>
        <w:t xml:space="preserve">– prie Nematerialaus kultūros paveldo apsaugos konvencijos. UNESCO objektai Lietuvoje yra Vilniaus senamiestis, Kuršių nerija, Kernavės archeologinė vietovė, Struvės geodezinis lankas, Kryždirbystė ir kryžių simbolika, Dainų šventės tradicija, Lietuviškos sutartinės. </w:t>
      </w:r>
    </w:p>
    <w:p w:rsidR="000C110B" w:rsidRPr="00952281" w:rsidRDefault="000C110B" w:rsidP="000C110B">
      <w:pPr>
        <w:pStyle w:val="Betarp"/>
        <w:rPr>
          <w:rFonts w:ascii="Tahoma" w:hAnsi="Tahoma" w:cs="Tahoma"/>
          <w:sz w:val="20"/>
          <w:lang w:val="lt-LT" w:eastAsia="lt-LT"/>
        </w:rPr>
      </w:pPr>
      <w:r w:rsidRPr="00952281">
        <w:rPr>
          <w:rFonts w:ascii="Tahoma" w:hAnsi="Tahoma" w:cs="Tahoma"/>
          <w:sz w:val="20"/>
          <w:lang w:val="lt-LT" w:eastAsia="lt-LT"/>
        </w:rPr>
        <w:t>2019 m. sukanka 25-eri metai, kai Vilniaus istorinis centras (Senamiestis) 1994 m. gruodžio 17 d. 18-osios UNESCO Pasaulio paveldo komiteto sesijos Tailande metu buvo įrašytas į </w:t>
      </w:r>
      <w:hyperlink r:id="rId14" w:history="1">
        <w:r w:rsidRPr="00952281">
          <w:rPr>
            <w:rFonts w:ascii="Tahoma" w:hAnsi="Tahoma" w:cs="Tahoma"/>
            <w:b/>
            <w:bCs/>
            <w:sz w:val="20"/>
            <w:lang w:val="lt-LT" w:eastAsia="lt-LT"/>
          </w:rPr>
          <w:t>Pasaulio paveldo sąrašą</w:t>
        </w:r>
      </w:hyperlink>
      <w:r w:rsidRPr="00952281">
        <w:rPr>
          <w:rFonts w:ascii="Tahoma" w:hAnsi="Tahoma" w:cs="Tahoma"/>
          <w:sz w:val="20"/>
          <w:lang w:val="lt-LT" w:eastAsia="lt-LT"/>
        </w:rPr>
        <w:t>.</w:t>
      </w:r>
    </w:p>
    <w:p w:rsidR="000C110B" w:rsidRPr="00952281"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r w:rsidRPr="00F751BF">
        <w:rPr>
          <w:rFonts w:ascii="Tahoma" w:hAnsi="Tahoma" w:cs="Tahoma"/>
          <w:b/>
          <w:sz w:val="20"/>
          <w:szCs w:val="20"/>
          <w:lang w:val="lt-LT"/>
        </w:rPr>
        <w:t>REKOMENDACIJA.</w:t>
      </w:r>
      <w:r>
        <w:rPr>
          <w:rFonts w:ascii="Tahoma" w:hAnsi="Tahoma" w:cs="Tahoma"/>
          <w:b/>
          <w:sz w:val="20"/>
          <w:szCs w:val="20"/>
          <w:lang w:val="lt-LT"/>
        </w:rPr>
        <w:t xml:space="preserve"> </w:t>
      </w:r>
      <w:r>
        <w:rPr>
          <w:rFonts w:ascii="Tahoma" w:hAnsi="Tahoma" w:cs="Tahoma"/>
          <w:sz w:val="20"/>
          <w:szCs w:val="20"/>
          <w:lang w:val="lt-LT"/>
        </w:rPr>
        <w:t xml:space="preserve">Kiekvienai klasei/kiekvienam mokiniui rekomenduojama aplankyti </w:t>
      </w:r>
      <w:r w:rsidRPr="00C666F3">
        <w:rPr>
          <w:rFonts w:ascii="Tahoma" w:hAnsi="Tahoma" w:cs="Tahoma"/>
          <w:b/>
          <w:sz w:val="20"/>
          <w:szCs w:val="20"/>
          <w:lang w:val="lt-LT"/>
        </w:rPr>
        <w:t>5</w:t>
      </w:r>
      <w:r w:rsidRPr="00C666F3">
        <w:rPr>
          <w:rFonts w:ascii="Tahoma" w:hAnsi="Tahoma" w:cs="Tahoma"/>
          <w:sz w:val="20"/>
          <w:szCs w:val="20"/>
          <w:lang w:val="lt-LT"/>
        </w:rPr>
        <w:t xml:space="preserve"> Vilniaus istorijos, kultūros, architektūros, urbanistikos, gamtos objektus. </w:t>
      </w:r>
      <w:r w:rsidRPr="00C666F3">
        <w:rPr>
          <w:rFonts w:ascii="Tahoma" w:hAnsi="Tahoma" w:cs="Tahoma"/>
          <w:b/>
          <w:sz w:val="20"/>
          <w:szCs w:val="20"/>
          <w:lang w:val="lt-LT"/>
        </w:rPr>
        <w:t xml:space="preserve">LANKYMO TIKSLAS </w:t>
      </w:r>
      <w:r w:rsidRPr="00C666F3">
        <w:rPr>
          <w:rFonts w:ascii="Tahoma" w:hAnsi="Tahoma" w:cs="Tahoma"/>
          <w:sz w:val="20"/>
          <w:szCs w:val="20"/>
          <w:lang w:val="lt-LT"/>
        </w:rPr>
        <w:t xml:space="preserve">– pažinti Vilnių, </w:t>
      </w:r>
      <w:r>
        <w:rPr>
          <w:rFonts w:ascii="Tahoma" w:hAnsi="Tahoma" w:cs="Tahoma"/>
          <w:sz w:val="20"/>
          <w:szCs w:val="20"/>
          <w:lang w:val="lt-LT"/>
        </w:rPr>
        <w:t xml:space="preserve">plėsti savo akiratį, praplėsti ugdymo turinį, įgytas žinias naudojant įvairių dalykų pamokose. </w:t>
      </w:r>
      <w:r>
        <w:rPr>
          <w:rFonts w:ascii="Tahoma" w:hAnsi="Tahoma" w:cs="Tahoma"/>
          <w:b/>
          <w:sz w:val="20"/>
          <w:szCs w:val="20"/>
          <w:lang w:val="lt-LT"/>
        </w:rPr>
        <w:t xml:space="preserve">BŪTINA </w:t>
      </w:r>
      <w:r>
        <w:rPr>
          <w:rFonts w:ascii="Tahoma" w:hAnsi="Tahoma" w:cs="Tahoma"/>
          <w:sz w:val="20"/>
          <w:szCs w:val="20"/>
          <w:lang w:val="lt-LT"/>
        </w:rPr>
        <w:t>aplankyti po vieną Vilniaus bažnyčių, muziejų, vieną urbanistikos paminklą, vieną paminklą, skirtą senojo Vilniaus (XIV – XVIII a.) iškilaus asmens ar įvykio įamžinimui bei atlikti nurodytas užduotis.</w:t>
      </w:r>
    </w:p>
    <w:p w:rsidR="000C110B" w:rsidRDefault="000C110B" w:rsidP="000C110B">
      <w:pPr>
        <w:pStyle w:val="Betarp"/>
        <w:jc w:val="both"/>
        <w:rPr>
          <w:rFonts w:ascii="Tahoma" w:hAnsi="Tahoma" w:cs="Tahoma"/>
          <w:sz w:val="20"/>
          <w:szCs w:val="20"/>
          <w:lang w:val="lt-LT"/>
        </w:rPr>
      </w:pPr>
    </w:p>
    <w:tbl>
      <w:tblPr>
        <w:tblStyle w:val="Lentelstinklelis"/>
        <w:tblW w:w="0" w:type="auto"/>
        <w:tblLook w:val="04A0" w:firstRow="1" w:lastRow="0" w:firstColumn="1" w:lastColumn="0" w:noHBand="0" w:noVBand="1"/>
      </w:tblPr>
      <w:tblGrid>
        <w:gridCol w:w="10060"/>
        <w:gridCol w:w="283"/>
        <w:gridCol w:w="278"/>
      </w:tblGrid>
      <w:tr w:rsidR="000C110B" w:rsidRPr="00C666F3" w:rsidTr="000C110B">
        <w:tc>
          <w:tcPr>
            <w:tcW w:w="10060" w:type="dxa"/>
          </w:tcPr>
          <w:p w:rsidR="000C110B"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p>
        </w:tc>
        <w:tc>
          <w:tcPr>
            <w:tcW w:w="283" w:type="dxa"/>
          </w:tcPr>
          <w:p w:rsidR="000C110B" w:rsidRDefault="000C110B" w:rsidP="000C110B">
            <w:pPr>
              <w:pStyle w:val="Betarp"/>
              <w:jc w:val="both"/>
              <w:rPr>
                <w:rFonts w:ascii="Tahoma" w:hAnsi="Tahoma" w:cs="Tahoma"/>
                <w:sz w:val="20"/>
                <w:szCs w:val="20"/>
                <w:lang w:val="lt-LT"/>
              </w:rPr>
            </w:pPr>
          </w:p>
        </w:tc>
        <w:tc>
          <w:tcPr>
            <w:tcW w:w="278" w:type="dxa"/>
          </w:tcPr>
          <w:p w:rsidR="000C110B" w:rsidRDefault="000C110B" w:rsidP="000C110B">
            <w:pPr>
              <w:pStyle w:val="Betarp"/>
              <w:jc w:val="both"/>
              <w:rPr>
                <w:rFonts w:ascii="Tahoma" w:hAnsi="Tahoma" w:cs="Tahoma"/>
                <w:sz w:val="20"/>
                <w:szCs w:val="20"/>
                <w:lang w:val="lt-LT"/>
              </w:rPr>
            </w:pPr>
          </w:p>
        </w:tc>
      </w:tr>
    </w:tbl>
    <w:p w:rsidR="000C110B" w:rsidRPr="00722B9A" w:rsidRDefault="000C110B" w:rsidP="000C110B">
      <w:pPr>
        <w:pStyle w:val="Betarp"/>
        <w:jc w:val="both"/>
        <w:rPr>
          <w:rFonts w:ascii="Tahoma" w:hAnsi="Tahoma" w:cs="Tahoma"/>
          <w:b/>
          <w:sz w:val="16"/>
          <w:szCs w:val="16"/>
          <w:lang w:val="lt-LT"/>
        </w:rPr>
      </w:pPr>
      <w:r w:rsidRPr="00722B9A">
        <w:rPr>
          <w:rFonts w:ascii="Tahoma" w:hAnsi="Tahoma" w:cs="Tahoma"/>
          <w:b/>
          <w:sz w:val="16"/>
          <w:szCs w:val="16"/>
          <w:lang w:val="lt-LT"/>
        </w:rPr>
        <w:t>Mokinio (-ės) vardas, pavardė, klasė</w:t>
      </w:r>
    </w:p>
    <w:tbl>
      <w:tblPr>
        <w:tblStyle w:val="Lentelstinklelis"/>
        <w:tblW w:w="0" w:type="auto"/>
        <w:tblLook w:val="04A0" w:firstRow="1" w:lastRow="0" w:firstColumn="1" w:lastColumn="0" w:noHBand="0" w:noVBand="1"/>
      </w:tblPr>
      <w:tblGrid>
        <w:gridCol w:w="8500"/>
        <w:gridCol w:w="2121"/>
      </w:tblGrid>
      <w:tr w:rsidR="000C110B" w:rsidTr="000C110B">
        <w:tc>
          <w:tcPr>
            <w:tcW w:w="8500" w:type="dxa"/>
          </w:tcPr>
          <w:p w:rsidR="000C110B" w:rsidRDefault="000C110B" w:rsidP="000C110B">
            <w:pPr>
              <w:pStyle w:val="Betarp"/>
              <w:jc w:val="both"/>
              <w:rPr>
                <w:rFonts w:ascii="Tahoma" w:hAnsi="Tahoma" w:cs="Tahoma"/>
                <w:sz w:val="16"/>
                <w:szCs w:val="16"/>
                <w:lang w:val="lt-LT"/>
              </w:rPr>
            </w:pPr>
          </w:p>
          <w:p w:rsidR="000C110B" w:rsidRDefault="000C110B" w:rsidP="000C110B">
            <w:pPr>
              <w:pStyle w:val="Betarp"/>
              <w:jc w:val="both"/>
              <w:rPr>
                <w:rFonts w:ascii="Tahoma" w:hAnsi="Tahoma" w:cs="Tahoma"/>
                <w:sz w:val="16"/>
                <w:szCs w:val="16"/>
                <w:lang w:val="lt-LT"/>
              </w:rPr>
            </w:pPr>
          </w:p>
        </w:tc>
        <w:tc>
          <w:tcPr>
            <w:tcW w:w="2121" w:type="dxa"/>
          </w:tcPr>
          <w:p w:rsidR="000C110B" w:rsidRDefault="000C110B" w:rsidP="000C110B">
            <w:pPr>
              <w:pStyle w:val="Betarp"/>
              <w:jc w:val="both"/>
              <w:rPr>
                <w:rFonts w:ascii="Tahoma" w:hAnsi="Tahoma" w:cs="Tahoma"/>
                <w:sz w:val="16"/>
                <w:szCs w:val="16"/>
                <w:lang w:val="lt-LT"/>
              </w:rPr>
            </w:pPr>
          </w:p>
        </w:tc>
      </w:tr>
    </w:tbl>
    <w:p w:rsidR="000C110B" w:rsidRDefault="000C110B" w:rsidP="000C110B">
      <w:pPr>
        <w:pStyle w:val="Betarp"/>
        <w:jc w:val="both"/>
        <w:rPr>
          <w:rFonts w:ascii="Tahoma" w:hAnsi="Tahoma" w:cs="Tahoma"/>
          <w:sz w:val="20"/>
          <w:szCs w:val="20"/>
          <w:lang w:val="lt-LT"/>
        </w:rPr>
      </w:pPr>
      <w:r w:rsidRPr="00722B9A">
        <w:rPr>
          <w:rFonts w:ascii="Tahoma" w:hAnsi="Tahoma" w:cs="Tahoma"/>
          <w:b/>
          <w:sz w:val="16"/>
          <w:szCs w:val="16"/>
          <w:lang w:val="lt-LT"/>
        </w:rPr>
        <w:t>Klasės auklėtojo vardas, pavardė, parašas</w:t>
      </w:r>
      <w:r>
        <w:rPr>
          <w:rFonts w:ascii="Tahoma" w:hAnsi="Tahoma" w:cs="Tahoma"/>
          <w:b/>
          <w:sz w:val="16"/>
          <w:szCs w:val="16"/>
          <w:lang w:val="lt-LT"/>
        </w:rPr>
        <w:t xml:space="preserve"> ir rekomenduojamas įvertinimas už ekskursijos parengimą ir vedimą.</w:t>
      </w: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1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p>
    <w:p w:rsidR="000C110B" w:rsidRPr="000F23F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2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3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lastRenderedPageBreak/>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Pr>
          <w:rFonts w:ascii="Tahoma" w:hAnsi="Tahoma" w:cs="Tahoma"/>
          <w:b/>
          <w:sz w:val="20"/>
          <w:szCs w:val="20"/>
        </w:rPr>
        <w:t>4 klasės mokinių bendruomenės pasirinktas</w:t>
      </w:r>
      <w:r w:rsidRPr="000F23FB">
        <w:rPr>
          <w:rFonts w:ascii="Tahoma" w:hAnsi="Tahoma" w:cs="Tahoma"/>
          <w:b/>
          <w:sz w:val="20"/>
          <w:szCs w:val="20"/>
        </w:rPr>
        <w:t xml:space="preserve">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722B9A" w:rsidRDefault="000C110B" w:rsidP="000C110B">
      <w:pPr>
        <w:pStyle w:val="Betarp"/>
        <w:jc w:val="both"/>
        <w:rPr>
          <w:rFonts w:ascii="Tahoma" w:hAnsi="Tahoma" w:cs="Tahoma"/>
          <w:b/>
          <w:sz w:val="20"/>
          <w:szCs w:val="20"/>
        </w:rPr>
      </w:pPr>
      <w:r>
        <w:rPr>
          <w:rFonts w:ascii="Tahoma" w:hAnsi="Tahoma" w:cs="Tahoma"/>
          <w:b/>
          <w:sz w:val="20"/>
          <w:szCs w:val="20"/>
        </w:rPr>
        <w:t>Įsivertinkite, kuo Jums ši kultūrinė-pažintinė veikla buvo naudinga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Pr="00722B9A" w:rsidRDefault="000C110B" w:rsidP="000C110B">
      <w:pPr>
        <w:pStyle w:val="Betarp"/>
        <w:jc w:val="both"/>
        <w:rPr>
          <w:rFonts w:ascii="Tahoma" w:hAnsi="Tahoma" w:cs="Tahoma"/>
          <w:b/>
          <w:sz w:val="20"/>
          <w:szCs w:val="20"/>
        </w:rPr>
      </w:pPr>
      <w:r w:rsidRPr="00722B9A">
        <w:rPr>
          <w:rFonts w:ascii="Tahoma" w:hAnsi="Tahoma" w:cs="Tahoma"/>
          <w:b/>
          <w:sz w:val="20"/>
          <w:szCs w:val="20"/>
        </w:rPr>
        <w:t xml:space="preserve">Istorijos </w:t>
      </w:r>
      <w:r>
        <w:rPr>
          <w:rFonts w:ascii="Tahoma" w:hAnsi="Tahoma" w:cs="Tahoma"/>
          <w:b/>
          <w:sz w:val="20"/>
          <w:szCs w:val="20"/>
        </w:rPr>
        <w:t>mokytojo motyvuotas įvertinimas/pažymys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151F49" w:rsidRPr="00C13B37" w:rsidRDefault="00151F49" w:rsidP="00151F49">
      <w:pPr>
        <w:pStyle w:val="Betarp"/>
        <w:jc w:val="both"/>
        <w:rPr>
          <w:rFonts w:ascii="Tahoma" w:hAnsi="Tahoma" w:cs="Tahoma"/>
          <w:lang w:val="lt-LT"/>
        </w:rPr>
      </w:pPr>
      <w:r>
        <w:rPr>
          <w:rFonts w:ascii="Tahoma" w:hAnsi="Tahoma" w:cs="Tahoma"/>
          <w:b/>
          <w:lang w:val="lt-LT"/>
        </w:rPr>
        <w:t xml:space="preserve">Nurodymai 3 A klasei pažintinei kultūrinei dienai. </w:t>
      </w:r>
      <w:r>
        <w:rPr>
          <w:rFonts w:ascii="Tahoma" w:hAnsi="Tahoma" w:cs="Tahoma"/>
          <w:lang w:val="lt-LT"/>
        </w:rPr>
        <w:t xml:space="preserve">Klasei priskiriami patyrinėti trys objektai. </w:t>
      </w:r>
      <w:r w:rsidR="00A06C52">
        <w:rPr>
          <w:rFonts w:ascii="Tahoma" w:hAnsi="Tahoma" w:cs="Tahoma"/>
          <w:lang w:val="lt-LT"/>
        </w:rPr>
        <w:t xml:space="preserve">Atsispausdinkite kiekvienam gimnazistui istorinio (Senamiesčio) Vilniaus planą ir pažymėkite jame aplankytus objektus.  Gimnazistai pasiskirsto į tris keturias grupes, priklausomai nuo to, kokie ketvirtąjį objektą pasirinks. Viena grupė parengia ekskursiją į nurodytą bažnyčią, pristato jos istoriją, svarbą Vilniaus miestui, Lietuvai, ypatingas dėmesys turi būti skiriamas pastato architektūrai, interjerui, atskiriems meno kūriniams, bei kitiems istoriniu ir kultūriniu požiūriu svarbiems dalykams. Antroji grupė parengia urbanistinio pobūdžio ekskursiją pagal nurodytą Vilniaus Senamiesčio erdvę. Trečioji grupė atsakinga už ekskursiją apie konkretų visuomeninį pastatą. </w:t>
      </w:r>
      <w:r w:rsidR="00A06C52">
        <w:rPr>
          <w:rFonts w:ascii="Tahoma" w:hAnsi="Tahoma" w:cs="Tahoma"/>
          <w:b/>
          <w:lang w:val="lt-LT"/>
        </w:rPr>
        <w:t>Klasės auklėtoja (-as) užduoties lape pateikia ekskursijos rengime/vedime dalyvavusio gimnazisto rekomendacinį įvertinimą.</w:t>
      </w:r>
    </w:p>
    <w:p w:rsidR="00151F49" w:rsidRPr="000B585E" w:rsidRDefault="000B585E" w:rsidP="000B585E">
      <w:pPr>
        <w:pStyle w:val="Betarp"/>
        <w:numPr>
          <w:ilvl w:val="0"/>
          <w:numId w:val="12"/>
        </w:numPr>
        <w:jc w:val="both"/>
        <w:rPr>
          <w:rFonts w:ascii="Tahoma" w:hAnsi="Tahoma" w:cs="Tahoma"/>
        </w:rPr>
      </w:pPr>
      <w:r>
        <w:rPr>
          <w:rFonts w:ascii="Tahoma" w:hAnsi="Tahoma" w:cs="Tahoma"/>
          <w:lang w:val="lt-LT"/>
        </w:rPr>
        <w:t>Evangelikų</w:t>
      </w:r>
      <w:r w:rsidRPr="000B585E">
        <w:rPr>
          <w:rFonts w:ascii="Tahoma" w:hAnsi="Tahoma" w:cs="Tahoma"/>
        </w:rPr>
        <w:t xml:space="preserve"> </w:t>
      </w:r>
      <w:r>
        <w:rPr>
          <w:rFonts w:ascii="Tahoma" w:hAnsi="Tahoma" w:cs="Tahoma"/>
        </w:rPr>
        <w:t>liuteron</w:t>
      </w:r>
      <w:r>
        <w:rPr>
          <w:rFonts w:ascii="Tahoma" w:hAnsi="Tahoma" w:cs="Tahoma"/>
          <w:lang w:val="lt-LT"/>
        </w:rPr>
        <w:t>ų bažnyčia</w:t>
      </w:r>
    </w:p>
    <w:p w:rsidR="000B585E" w:rsidRDefault="001A2B30" w:rsidP="000B585E">
      <w:pPr>
        <w:pStyle w:val="Betarp"/>
        <w:numPr>
          <w:ilvl w:val="0"/>
          <w:numId w:val="12"/>
        </w:numPr>
        <w:jc w:val="both"/>
        <w:rPr>
          <w:rFonts w:ascii="Tahoma" w:hAnsi="Tahoma" w:cs="Tahoma"/>
        </w:rPr>
      </w:pPr>
      <w:r>
        <w:rPr>
          <w:rFonts w:ascii="Tahoma" w:hAnsi="Tahoma" w:cs="Tahoma"/>
        </w:rPr>
        <w:t>VU biblioteka ir observatorija</w:t>
      </w:r>
    </w:p>
    <w:p w:rsidR="001A2B30" w:rsidRDefault="00F66FD0" w:rsidP="000B585E">
      <w:pPr>
        <w:pStyle w:val="Betarp"/>
        <w:numPr>
          <w:ilvl w:val="0"/>
          <w:numId w:val="12"/>
        </w:numPr>
        <w:jc w:val="both"/>
        <w:rPr>
          <w:rFonts w:ascii="Tahoma" w:hAnsi="Tahoma" w:cs="Tahoma"/>
        </w:rPr>
      </w:pPr>
      <w:r>
        <w:rPr>
          <w:rFonts w:ascii="Tahoma" w:hAnsi="Tahoma" w:cs="Tahoma"/>
        </w:rPr>
        <w:t>Aukštutinė pilis</w:t>
      </w:r>
    </w:p>
    <w:p w:rsidR="00F66FD0" w:rsidRDefault="00F66FD0" w:rsidP="00F66FD0">
      <w:pPr>
        <w:pStyle w:val="Betarp"/>
        <w:jc w:val="both"/>
        <w:rPr>
          <w:rFonts w:ascii="Tahoma" w:hAnsi="Tahoma" w:cs="Tahoma"/>
        </w:rPr>
      </w:pPr>
    </w:p>
    <w:p w:rsidR="00F66FD0" w:rsidRDefault="00F66FD0" w:rsidP="00F66FD0">
      <w:pPr>
        <w:pStyle w:val="Betarp"/>
        <w:jc w:val="both"/>
        <w:rPr>
          <w:rFonts w:ascii="Tahoma" w:hAnsi="Tahoma" w:cs="Tahoma"/>
        </w:rPr>
      </w:pPr>
    </w:p>
    <w:p w:rsidR="00F66FD0" w:rsidRPr="000B585E" w:rsidRDefault="00F66FD0" w:rsidP="00F66FD0">
      <w:pPr>
        <w:pStyle w:val="Betarp"/>
        <w:jc w:val="both"/>
        <w:rPr>
          <w:rFonts w:ascii="Tahoma" w:hAnsi="Tahoma" w:cs="Tahoma"/>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lastRenderedPageBreak/>
        <w:t>Vilniaus Užupio gimnazija</w:t>
      </w: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Kultūrinė-pažintinė diena</w:t>
      </w:r>
    </w:p>
    <w:p w:rsidR="000C110B" w:rsidRPr="00F751BF" w:rsidRDefault="000C110B" w:rsidP="000C110B">
      <w:pPr>
        <w:pStyle w:val="Betarp"/>
        <w:jc w:val="center"/>
        <w:rPr>
          <w:rFonts w:ascii="Tahoma" w:hAnsi="Tahoma" w:cs="Tahoma"/>
          <w:b/>
          <w:sz w:val="20"/>
          <w:szCs w:val="20"/>
        </w:rPr>
      </w:pPr>
      <w:r>
        <w:rPr>
          <w:rFonts w:ascii="Tahoma" w:hAnsi="Tahoma" w:cs="Tahoma"/>
          <w:b/>
          <w:sz w:val="20"/>
          <w:szCs w:val="20"/>
        </w:rPr>
        <w:t>2019</w:t>
      </w:r>
      <w:r w:rsidRPr="00F751BF">
        <w:rPr>
          <w:rFonts w:ascii="Tahoma" w:hAnsi="Tahoma" w:cs="Tahoma"/>
          <w:b/>
          <w:sz w:val="20"/>
          <w:szCs w:val="20"/>
        </w:rPr>
        <w:t xml:space="preserve"> m. spalio 2</w:t>
      </w:r>
      <w:r>
        <w:rPr>
          <w:rFonts w:ascii="Tahoma" w:hAnsi="Tahoma" w:cs="Tahoma"/>
          <w:b/>
          <w:sz w:val="20"/>
          <w:szCs w:val="20"/>
        </w:rPr>
        <w:t>5</w:t>
      </w:r>
      <w:r w:rsidRPr="00F751BF">
        <w:rPr>
          <w:rFonts w:ascii="Tahoma" w:hAnsi="Tahoma" w:cs="Tahoma"/>
          <w:b/>
          <w:sz w:val="20"/>
          <w:szCs w:val="20"/>
        </w:rPr>
        <w:t xml:space="preserve"> d.</w:t>
      </w:r>
    </w:p>
    <w:p w:rsidR="000C110B" w:rsidRPr="00F751BF" w:rsidRDefault="000C110B" w:rsidP="000C110B">
      <w:pPr>
        <w:pStyle w:val="Betarp"/>
        <w:jc w:val="center"/>
        <w:rPr>
          <w:rFonts w:ascii="Tahoma" w:hAnsi="Tahoma" w:cs="Tahoma"/>
          <w:b/>
          <w:sz w:val="20"/>
          <w:szCs w:val="20"/>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UŽDUOTIS</w:t>
      </w:r>
    </w:p>
    <w:p w:rsidR="000C110B" w:rsidRPr="00952281" w:rsidRDefault="000C110B" w:rsidP="000C110B">
      <w:pPr>
        <w:numPr>
          <w:ilvl w:val="0"/>
          <w:numId w:val="1"/>
        </w:numPr>
        <w:shd w:val="clear" w:color="auto" w:fill="FFFFFF"/>
        <w:spacing w:after="0" w:line="240" w:lineRule="auto"/>
        <w:ind w:left="0"/>
        <w:rPr>
          <w:rFonts w:ascii="Helvetica" w:eastAsia="Times New Roman" w:hAnsi="Helvetica" w:cs="Helvetica"/>
          <w:color w:val="555555"/>
          <w:sz w:val="20"/>
          <w:szCs w:val="20"/>
          <w:lang w:val="lt-LT" w:eastAsia="lt-LT"/>
        </w:rPr>
      </w:pPr>
      <w:r w:rsidRPr="00BC1E59">
        <w:rPr>
          <w:rFonts w:ascii="Tahoma" w:hAnsi="Tahoma" w:cs="Tahoma"/>
          <w:sz w:val="20"/>
          <w:szCs w:val="20"/>
          <w:lang w:val="lt-LT"/>
        </w:rPr>
        <w:t xml:space="preserve">Lietuvos </w:t>
      </w:r>
      <w:r>
        <w:rPr>
          <w:rFonts w:ascii="Tahoma" w:hAnsi="Tahoma" w:cs="Tahoma"/>
          <w:sz w:val="20"/>
          <w:szCs w:val="20"/>
          <w:lang w:val="lt-LT"/>
        </w:rPr>
        <w:t xml:space="preserve"> ir kryžių simbolika, Dainų Respublika 5 UNESCO (JTO Švietimo, mokslo ir kultūros organizaciją buvo priimta </w:t>
      </w:r>
      <w:r w:rsidRPr="00C666F3">
        <w:rPr>
          <w:rFonts w:ascii="Tahoma" w:hAnsi="Tahoma" w:cs="Tahoma"/>
          <w:sz w:val="20"/>
          <w:szCs w:val="20"/>
          <w:lang w:val="lt-LT"/>
        </w:rPr>
        <w:t>1991 m. Viena šios organizacijos veiklos sri</w:t>
      </w:r>
      <w:r>
        <w:rPr>
          <w:rFonts w:ascii="Tahoma" w:hAnsi="Tahoma" w:cs="Tahoma"/>
          <w:sz w:val="20"/>
          <w:szCs w:val="20"/>
          <w:lang w:val="lt-LT"/>
        </w:rPr>
        <w:t xml:space="preserve">čių – pasaulio materialaus ir dvasinio paveldo išsaugojimas ateities kartoms. </w:t>
      </w:r>
      <w:r w:rsidRPr="00C666F3">
        <w:rPr>
          <w:rFonts w:ascii="Tahoma" w:hAnsi="Tahoma" w:cs="Tahoma"/>
          <w:sz w:val="20"/>
          <w:szCs w:val="20"/>
          <w:lang w:val="lt-LT"/>
        </w:rPr>
        <w:t>1992 m. Lietuva prisijung</w:t>
      </w:r>
      <w:r>
        <w:rPr>
          <w:rFonts w:ascii="Tahoma" w:hAnsi="Tahoma" w:cs="Tahoma"/>
          <w:sz w:val="20"/>
          <w:szCs w:val="20"/>
          <w:lang w:val="lt-LT"/>
        </w:rPr>
        <w:t xml:space="preserve">ė prie UNESCO Pasaulio kultūros ir gamtos paveldonapsaugos konvencijos, o </w:t>
      </w:r>
      <w:r w:rsidRPr="00C666F3">
        <w:rPr>
          <w:rFonts w:ascii="Tahoma" w:hAnsi="Tahoma" w:cs="Tahoma"/>
          <w:sz w:val="20"/>
          <w:szCs w:val="20"/>
          <w:lang w:val="lt-LT"/>
        </w:rPr>
        <w:t xml:space="preserve">2004 m. </w:t>
      </w:r>
      <w:r>
        <w:rPr>
          <w:rFonts w:ascii="Tahoma" w:hAnsi="Tahoma" w:cs="Tahoma"/>
          <w:sz w:val="20"/>
          <w:szCs w:val="20"/>
          <w:lang w:val="lt-LT"/>
        </w:rPr>
        <w:t xml:space="preserve">– prie Nematerialaus kultūros paveldo apsaugos konvencijos. UNESCO objektai Lietuvoje yra Vilniaus senamiestis, Kuršių nerija, Kernavės archeologinė vietovė, Struvės geodezinis lankas, Kryždirbystė ir kryžių simbolika, Dainų šventės tradicija, Lietuviškos sutartinės. </w:t>
      </w:r>
    </w:p>
    <w:p w:rsidR="000C110B" w:rsidRPr="00952281" w:rsidRDefault="000C110B" w:rsidP="000C110B">
      <w:pPr>
        <w:pStyle w:val="Betarp"/>
        <w:rPr>
          <w:rFonts w:ascii="Tahoma" w:hAnsi="Tahoma" w:cs="Tahoma"/>
          <w:sz w:val="20"/>
          <w:lang w:val="lt-LT" w:eastAsia="lt-LT"/>
        </w:rPr>
      </w:pPr>
      <w:r w:rsidRPr="00952281">
        <w:rPr>
          <w:rFonts w:ascii="Tahoma" w:hAnsi="Tahoma" w:cs="Tahoma"/>
          <w:sz w:val="20"/>
          <w:lang w:val="lt-LT" w:eastAsia="lt-LT"/>
        </w:rPr>
        <w:t>2019 m. sukanka 25-eri metai, kai Vilniaus istorinis centras (Senamiestis) 1994 m. gruodžio 17 d. 18-osios UNESCO Pasaulio paveldo komiteto sesijos Tailande metu buvo įrašytas į </w:t>
      </w:r>
      <w:hyperlink r:id="rId15" w:history="1">
        <w:r w:rsidRPr="00952281">
          <w:rPr>
            <w:rFonts w:ascii="Tahoma" w:hAnsi="Tahoma" w:cs="Tahoma"/>
            <w:b/>
            <w:bCs/>
            <w:sz w:val="20"/>
            <w:lang w:val="lt-LT" w:eastAsia="lt-LT"/>
          </w:rPr>
          <w:t>Pasaulio paveldo sąrašą</w:t>
        </w:r>
      </w:hyperlink>
      <w:r w:rsidRPr="00952281">
        <w:rPr>
          <w:rFonts w:ascii="Tahoma" w:hAnsi="Tahoma" w:cs="Tahoma"/>
          <w:sz w:val="20"/>
          <w:lang w:val="lt-LT" w:eastAsia="lt-LT"/>
        </w:rPr>
        <w:t>.</w:t>
      </w:r>
    </w:p>
    <w:p w:rsidR="000C110B" w:rsidRPr="00952281"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r w:rsidRPr="00F751BF">
        <w:rPr>
          <w:rFonts w:ascii="Tahoma" w:hAnsi="Tahoma" w:cs="Tahoma"/>
          <w:b/>
          <w:sz w:val="20"/>
          <w:szCs w:val="20"/>
          <w:lang w:val="lt-LT"/>
        </w:rPr>
        <w:t>REKOMENDACIJA.</w:t>
      </w:r>
      <w:r>
        <w:rPr>
          <w:rFonts w:ascii="Tahoma" w:hAnsi="Tahoma" w:cs="Tahoma"/>
          <w:b/>
          <w:sz w:val="20"/>
          <w:szCs w:val="20"/>
          <w:lang w:val="lt-LT"/>
        </w:rPr>
        <w:t xml:space="preserve"> </w:t>
      </w:r>
      <w:r>
        <w:rPr>
          <w:rFonts w:ascii="Tahoma" w:hAnsi="Tahoma" w:cs="Tahoma"/>
          <w:sz w:val="20"/>
          <w:szCs w:val="20"/>
          <w:lang w:val="lt-LT"/>
        </w:rPr>
        <w:t xml:space="preserve">Kiekvienai klasei/kiekvienam mokiniui rekomenduojama aplankyti </w:t>
      </w:r>
      <w:r w:rsidRPr="00C666F3">
        <w:rPr>
          <w:rFonts w:ascii="Tahoma" w:hAnsi="Tahoma" w:cs="Tahoma"/>
          <w:b/>
          <w:sz w:val="20"/>
          <w:szCs w:val="20"/>
          <w:lang w:val="lt-LT"/>
        </w:rPr>
        <w:t>5</w:t>
      </w:r>
      <w:r w:rsidRPr="00C666F3">
        <w:rPr>
          <w:rFonts w:ascii="Tahoma" w:hAnsi="Tahoma" w:cs="Tahoma"/>
          <w:sz w:val="20"/>
          <w:szCs w:val="20"/>
          <w:lang w:val="lt-LT"/>
        </w:rPr>
        <w:t xml:space="preserve"> Vilniaus istorijos, kultūros, architektūros, urbanistikos, gamtos objektus. </w:t>
      </w:r>
      <w:r w:rsidRPr="00C666F3">
        <w:rPr>
          <w:rFonts w:ascii="Tahoma" w:hAnsi="Tahoma" w:cs="Tahoma"/>
          <w:b/>
          <w:sz w:val="20"/>
          <w:szCs w:val="20"/>
          <w:lang w:val="lt-LT"/>
        </w:rPr>
        <w:t xml:space="preserve">LANKYMO TIKSLAS </w:t>
      </w:r>
      <w:r w:rsidRPr="00C666F3">
        <w:rPr>
          <w:rFonts w:ascii="Tahoma" w:hAnsi="Tahoma" w:cs="Tahoma"/>
          <w:sz w:val="20"/>
          <w:szCs w:val="20"/>
          <w:lang w:val="lt-LT"/>
        </w:rPr>
        <w:t xml:space="preserve">– pažinti Vilnių, </w:t>
      </w:r>
      <w:r>
        <w:rPr>
          <w:rFonts w:ascii="Tahoma" w:hAnsi="Tahoma" w:cs="Tahoma"/>
          <w:sz w:val="20"/>
          <w:szCs w:val="20"/>
          <w:lang w:val="lt-LT"/>
        </w:rPr>
        <w:t xml:space="preserve">plėsti savo akiratį, praplėsti ugdymo turinį, įgytas žinias naudojant įvairių dalykų pamokose. </w:t>
      </w:r>
      <w:r>
        <w:rPr>
          <w:rFonts w:ascii="Tahoma" w:hAnsi="Tahoma" w:cs="Tahoma"/>
          <w:b/>
          <w:sz w:val="20"/>
          <w:szCs w:val="20"/>
          <w:lang w:val="lt-LT"/>
        </w:rPr>
        <w:t xml:space="preserve">BŪTINA </w:t>
      </w:r>
      <w:r>
        <w:rPr>
          <w:rFonts w:ascii="Tahoma" w:hAnsi="Tahoma" w:cs="Tahoma"/>
          <w:sz w:val="20"/>
          <w:szCs w:val="20"/>
          <w:lang w:val="lt-LT"/>
        </w:rPr>
        <w:t>aplankyti po vieną Vilniaus bažnyčių, muziejų, vieną urbanistikos paminklą, vieną paminklą, skirtą senojo Vilniaus (XIV – XVIII a.) iškilaus asmens ar įvykio įamžinimui bei atlikti nurodytas užduotis.</w:t>
      </w:r>
    </w:p>
    <w:p w:rsidR="000C110B" w:rsidRDefault="000C110B" w:rsidP="000C110B">
      <w:pPr>
        <w:pStyle w:val="Betarp"/>
        <w:jc w:val="both"/>
        <w:rPr>
          <w:rFonts w:ascii="Tahoma" w:hAnsi="Tahoma" w:cs="Tahoma"/>
          <w:sz w:val="20"/>
          <w:szCs w:val="20"/>
          <w:lang w:val="lt-LT"/>
        </w:rPr>
      </w:pPr>
    </w:p>
    <w:tbl>
      <w:tblPr>
        <w:tblStyle w:val="Lentelstinklelis"/>
        <w:tblW w:w="0" w:type="auto"/>
        <w:tblLook w:val="04A0" w:firstRow="1" w:lastRow="0" w:firstColumn="1" w:lastColumn="0" w:noHBand="0" w:noVBand="1"/>
      </w:tblPr>
      <w:tblGrid>
        <w:gridCol w:w="10060"/>
        <w:gridCol w:w="283"/>
        <w:gridCol w:w="278"/>
      </w:tblGrid>
      <w:tr w:rsidR="000C110B" w:rsidRPr="00C666F3" w:rsidTr="000C110B">
        <w:tc>
          <w:tcPr>
            <w:tcW w:w="10060" w:type="dxa"/>
          </w:tcPr>
          <w:p w:rsidR="000C110B"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p>
        </w:tc>
        <w:tc>
          <w:tcPr>
            <w:tcW w:w="283" w:type="dxa"/>
          </w:tcPr>
          <w:p w:rsidR="000C110B" w:rsidRDefault="000C110B" w:rsidP="000C110B">
            <w:pPr>
              <w:pStyle w:val="Betarp"/>
              <w:jc w:val="both"/>
              <w:rPr>
                <w:rFonts w:ascii="Tahoma" w:hAnsi="Tahoma" w:cs="Tahoma"/>
                <w:sz w:val="20"/>
                <w:szCs w:val="20"/>
                <w:lang w:val="lt-LT"/>
              </w:rPr>
            </w:pPr>
          </w:p>
        </w:tc>
        <w:tc>
          <w:tcPr>
            <w:tcW w:w="278" w:type="dxa"/>
          </w:tcPr>
          <w:p w:rsidR="000C110B" w:rsidRDefault="000C110B" w:rsidP="000C110B">
            <w:pPr>
              <w:pStyle w:val="Betarp"/>
              <w:jc w:val="both"/>
              <w:rPr>
                <w:rFonts w:ascii="Tahoma" w:hAnsi="Tahoma" w:cs="Tahoma"/>
                <w:sz w:val="20"/>
                <w:szCs w:val="20"/>
                <w:lang w:val="lt-LT"/>
              </w:rPr>
            </w:pPr>
          </w:p>
        </w:tc>
      </w:tr>
    </w:tbl>
    <w:p w:rsidR="000C110B" w:rsidRPr="00722B9A" w:rsidRDefault="000C110B" w:rsidP="000C110B">
      <w:pPr>
        <w:pStyle w:val="Betarp"/>
        <w:jc w:val="both"/>
        <w:rPr>
          <w:rFonts w:ascii="Tahoma" w:hAnsi="Tahoma" w:cs="Tahoma"/>
          <w:b/>
          <w:sz w:val="16"/>
          <w:szCs w:val="16"/>
          <w:lang w:val="lt-LT"/>
        </w:rPr>
      </w:pPr>
      <w:r w:rsidRPr="00722B9A">
        <w:rPr>
          <w:rFonts w:ascii="Tahoma" w:hAnsi="Tahoma" w:cs="Tahoma"/>
          <w:b/>
          <w:sz w:val="16"/>
          <w:szCs w:val="16"/>
          <w:lang w:val="lt-LT"/>
        </w:rPr>
        <w:t>Mokinio (-ės) vardas, pavardė, klasė</w:t>
      </w:r>
    </w:p>
    <w:tbl>
      <w:tblPr>
        <w:tblStyle w:val="Lentelstinklelis"/>
        <w:tblW w:w="0" w:type="auto"/>
        <w:tblLook w:val="04A0" w:firstRow="1" w:lastRow="0" w:firstColumn="1" w:lastColumn="0" w:noHBand="0" w:noVBand="1"/>
      </w:tblPr>
      <w:tblGrid>
        <w:gridCol w:w="8500"/>
        <w:gridCol w:w="2121"/>
      </w:tblGrid>
      <w:tr w:rsidR="000C110B" w:rsidTr="000C110B">
        <w:tc>
          <w:tcPr>
            <w:tcW w:w="8500" w:type="dxa"/>
          </w:tcPr>
          <w:p w:rsidR="000C110B" w:rsidRDefault="000C110B" w:rsidP="000C110B">
            <w:pPr>
              <w:pStyle w:val="Betarp"/>
              <w:jc w:val="both"/>
              <w:rPr>
                <w:rFonts w:ascii="Tahoma" w:hAnsi="Tahoma" w:cs="Tahoma"/>
                <w:sz w:val="16"/>
                <w:szCs w:val="16"/>
                <w:lang w:val="lt-LT"/>
              </w:rPr>
            </w:pPr>
          </w:p>
          <w:p w:rsidR="000C110B" w:rsidRDefault="000C110B" w:rsidP="000C110B">
            <w:pPr>
              <w:pStyle w:val="Betarp"/>
              <w:jc w:val="both"/>
              <w:rPr>
                <w:rFonts w:ascii="Tahoma" w:hAnsi="Tahoma" w:cs="Tahoma"/>
                <w:sz w:val="16"/>
                <w:szCs w:val="16"/>
                <w:lang w:val="lt-LT"/>
              </w:rPr>
            </w:pPr>
          </w:p>
        </w:tc>
        <w:tc>
          <w:tcPr>
            <w:tcW w:w="2121" w:type="dxa"/>
          </w:tcPr>
          <w:p w:rsidR="000C110B" w:rsidRDefault="000C110B" w:rsidP="000C110B">
            <w:pPr>
              <w:pStyle w:val="Betarp"/>
              <w:jc w:val="both"/>
              <w:rPr>
                <w:rFonts w:ascii="Tahoma" w:hAnsi="Tahoma" w:cs="Tahoma"/>
                <w:sz w:val="16"/>
                <w:szCs w:val="16"/>
                <w:lang w:val="lt-LT"/>
              </w:rPr>
            </w:pPr>
          </w:p>
        </w:tc>
      </w:tr>
    </w:tbl>
    <w:p w:rsidR="000C110B" w:rsidRDefault="000C110B" w:rsidP="000C110B">
      <w:pPr>
        <w:pStyle w:val="Betarp"/>
        <w:jc w:val="both"/>
        <w:rPr>
          <w:rFonts w:ascii="Tahoma" w:hAnsi="Tahoma" w:cs="Tahoma"/>
          <w:sz w:val="20"/>
          <w:szCs w:val="20"/>
          <w:lang w:val="lt-LT"/>
        </w:rPr>
      </w:pPr>
      <w:r w:rsidRPr="00722B9A">
        <w:rPr>
          <w:rFonts w:ascii="Tahoma" w:hAnsi="Tahoma" w:cs="Tahoma"/>
          <w:b/>
          <w:sz w:val="16"/>
          <w:szCs w:val="16"/>
          <w:lang w:val="lt-LT"/>
        </w:rPr>
        <w:t>Klasės auklėtojo vardas, pavardė, parašas</w:t>
      </w:r>
      <w:r>
        <w:rPr>
          <w:rFonts w:ascii="Tahoma" w:hAnsi="Tahoma" w:cs="Tahoma"/>
          <w:b/>
          <w:sz w:val="16"/>
          <w:szCs w:val="16"/>
          <w:lang w:val="lt-LT"/>
        </w:rPr>
        <w:t xml:space="preserve"> ir rekomenduojamas įvertinimas už ekskursijos parengimą ir vedimą.</w:t>
      </w: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1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p>
    <w:p w:rsidR="000C110B" w:rsidRPr="000F23F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2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3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Pr>
          <w:rFonts w:ascii="Tahoma" w:hAnsi="Tahoma" w:cs="Tahoma"/>
          <w:b/>
          <w:sz w:val="20"/>
          <w:szCs w:val="20"/>
        </w:rPr>
        <w:t>4 klasės mokinių bendruomenės pasirinktas</w:t>
      </w:r>
      <w:r w:rsidRPr="000F23FB">
        <w:rPr>
          <w:rFonts w:ascii="Tahoma" w:hAnsi="Tahoma" w:cs="Tahoma"/>
          <w:b/>
          <w:sz w:val="20"/>
          <w:szCs w:val="20"/>
        </w:rPr>
        <w:t xml:space="preserve">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722B9A" w:rsidRDefault="000C110B" w:rsidP="000C110B">
      <w:pPr>
        <w:pStyle w:val="Betarp"/>
        <w:jc w:val="both"/>
        <w:rPr>
          <w:rFonts w:ascii="Tahoma" w:hAnsi="Tahoma" w:cs="Tahoma"/>
          <w:b/>
          <w:sz w:val="20"/>
          <w:szCs w:val="20"/>
        </w:rPr>
      </w:pPr>
      <w:r>
        <w:rPr>
          <w:rFonts w:ascii="Tahoma" w:hAnsi="Tahoma" w:cs="Tahoma"/>
          <w:b/>
          <w:sz w:val="20"/>
          <w:szCs w:val="20"/>
        </w:rPr>
        <w:t>Įsivertinkite, kuo Jums ši kultūrinė-pažintinė veikla buvo naudinga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Pr="00722B9A" w:rsidRDefault="000C110B" w:rsidP="000C110B">
      <w:pPr>
        <w:pStyle w:val="Betarp"/>
        <w:jc w:val="both"/>
        <w:rPr>
          <w:rFonts w:ascii="Tahoma" w:hAnsi="Tahoma" w:cs="Tahoma"/>
          <w:b/>
          <w:sz w:val="20"/>
          <w:szCs w:val="20"/>
        </w:rPr>
      </w:pPr>
      <w:r w:rsidRPr="00722B9A">
        <w:rPr>
          <w:rFonts w:ascii="Tahoma" w:hAnsi="Tahoma" w:cs="Tahoma"/>
          <w:b/>
          <w:sz w:val="20"/>
          <w:szCs w:val="20"/>
        </w:rPr>
        <w:t xml:space="preserve">Istorijos </w:t>
      </w:r>
      <w:r>
        <w:rPr>
          <w:rFonts w:ascii="Tahoma" w:hAnsi="Tahoma" w:cs="Tahoma"/>
          <w:b/>
          <w:sz w:val="20"/>
          <w:szCs w:val="20"/>
        </w:rPr>
        <w:t>mokytojo motyvuotas įvertinimas/pažymys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151F49" w:rsidRPr="00C13B37" w:rsidRDefault="00151F49" w:rsidP="00151F49">
      <w:pPr>
        <w:pStyle w:val="Betarp"/>
        <w:jc w:val="both"/>
        <w:rPr>
          <w:rFonts w:ascii="Tahoma" w:hAnsi="Tahoma" w:cs="Tahoma"/>
          <w:lang w:val="lt-LT"/>
        </w:rPr>
      </w:pPr>
      <w:r>
        <w:rPr>
          <w:rFonts w:ascii="Tahoma" w:hAnsi="Tahoma" w:cs="Tahoma"/>
          <w:b/>
          <w:lang w:val="lt-LT"/>
        </w:rPr>
        <w:lastRenderedPageBreak/>
        <w:t xml:space="preserve">Nurodymai 3 B klasei pažintinei kultūrinei dienai. </w:t>
      </w:r>
      <w:r>
        <w:rPr>
          <w:rFonts w:ascii="Tahoma" w:hAnsi="Tahoma" w:cs="Tahoma"/>
          <w:lang w:val="lt-LT"/>
        </w:rPr>
        <w:t xml:space="preserve">Klasei priskiriami patyrinėti trys objektai. </w:t>
      </w:r>
      <w:r w:rsidR="00A06C52">
        <w:rPr>
          <w:rFonts w:ascii="Tahoma" w:hAnsi="Tahoma" w:cs="Tahoma"/>
          <w:lang w:val="lt-LT"/>
        </w:rPr>
        <w:t xml:space="preserve">Atsispausdinkite kiekvienam gimnazistui istorinio (Senamiesčio) Vilniaus planą ir pažymėkite jame aplankytus objektus.  Gimnazistai pasiskirsto į tris keturias grupes, priklausomai nuo to, kokie ketvirtąjį objektą pasirinks. Viena grupė parengia ekskursiją į nurodytą bažnyčią, pristato jos istoriją, svarbą Vilniaus miestui, Lietuvai, ypatingas dėmesys turi būti skiriamas pastato architektūrai, interjerui, atskiriems meno kūriniams, bei kitiems istoriniu ir kultūriniu požiūriu svarbiems dalykams. Antroji grupė parengia urbanistinio pobūdžio ekskursiją pagal nurodytą Vilniaus Senamiesčio erdvę. Trečioji grupė atsakinga už ekskursiją apie konkretų visuomeninį pastatą. </w:t>
      </w:r>
      <w:r w:rsidR="00A06C52">
        <w:rPr>
          <w:rFonts w:ascii="Tahoma" w:hAnsi="Tahoma" w:cs="Tahoma"/>
          <w:b/>
          <w:lang w:val="lt-LT"/>
        </w:rPr>
        <w:t>Klasės auklėtoja (-as) užduoties lape pateikia ekskursijos rengime/vedime dalyvavusio gimnazisto rekomendacinį įvertinimą.</w:t>
      </w:r>
    </w:p>
    <w:p w:rsidR="00151F49" w:rsidRDefault="000B585E" w:rsidP="000B585E">
      <w:pPr>
        <w:pStyle w:val="Betarp"/>
        <w:numPr>
          <w:ilvl w:val="0"/>
          <w:numId w:val="14"/>
        </w:numPr>
        <w:rPr>
          <w:rFonts w:ascii="Tahoma" w:hAnsi="Tahoma" w:cs="Tahoma"/>
        </w:rPr>
      </w:pPr>
      <w:r w:rsidRPr="000B585E">
        <w:rPr>
          <w:rFonts w:ascii="Tahoma" w:hAnsi="Tahoma" w:cs="Tahoma"/>
        </w:rPr>
        <w:t>Evangelikų reformatų bažnyčia</w:t>
      </w:r>
    </w:p>
    <w:p w:rsidR="000B585E" w:rsidRPr="00C666F3" w:rsidRDefault="001A2B30" w:rsidP="000B585E">
      <w:pPr>
        <w:pStyle w:val="Betarp"/>
        <w:numPr>
          <w:ilvl w:val="0"/>
          <w:numId w:val="14"/>
        </w:numPr>
        <w:rPr>
          <w:rFonts w:ascii="Tahoma" w:hAnsi="Tahoma" w:cs="Tahoma"/>
          <w:lang w:val="fr-FR"/>
        </w:rPr>
      </w:pPr>
      <w:r w:rsidRPr="00C666F3">
        <w:rPr>
          <w:rFonts w:ascii="Tahoma" w:hAnsi="Tahoma" w:cs="Tahoma"/>
          <w:lang w:val="fr-FR"/>
        </w:rPr>
        <w:t>VU Litua</w:t>
      </w:r>
      <w:r w:rsidR="00A06C52" w:rsidRPr="00C666F3">
        <w:rPr>
          <w:rFonts w:ascii="Tahoma" w:hAnsi="Tahoma" w:cs="Tahoma"/>
          <w:lang w:val="fr-FR"/>
        </w:rPr>
        <w:t xml:space="preserve">nistikos centro P. Repšio metų </w:t>
      </w:r>
      <w:r w:rsidR="00A06C52">
        <w:rPr>
          <w:rFonts w:ascii="Tahoma" w:hAnsi="Tahoma" w:cs="Tahoma"/>
          <w:lang w:val="lt-LT"/>
        </w:rPr>
        <w:t>„</w:t>
      </w:r>
      <w:r w:rsidRPr="00C666F3">
        <w:rPr>
          <w:rFonts w:ascii="Tahoma" w:hAnsi="Tahoma" w:cs="Tahoma"/>
          <w:lang w:val="fr-FR"/>
        </w:rPr>
        <w:t>Metų laikai”</w:t>
      </w:r>
    </w:p>
    <w:p w:rsidR="001A2B30" w:rsidRDefault="00F66FD0" w:rsidP="000B585E">
      <w:pPr>
        <w:pStyle w:val="Betarp"/>
        <w:numPr>
          <w:ilvl w:val="0"/>
          <w:numId w:val="14"/>
        </w:numPr>
        <w:rPr>
          <w:rFonts w:ascii="Tahoma" w:hAnsi="Tahoma" w:cs="Tahoma"/>
        </w:rPr>
      </w:pPr>
      <w:r>
        <w:rPr>
          <w:rFonts w:ascii="Tahoma" w:hAnsi="Tahoma" w:cs="Tahoma"/>
        </w:rPr>
        <w:t>Chodkevičių rūmai</w:t>
      </w:r>
    </w:p>
    <w:p w:rsidR="00F66FD0" w:rsidRDefault="00F66FD0" w:rsidP="00F66FD0">
      <w:pPr>
        <w:pStyle w:val="Betarp"/>
        <w:rPr>
          <w:rFonts w:ascii="Tahoma" w:hAnsi="Tahoma" w:cs="Tahoma"/>
        </w:rPr>
      </w:pPr>
    </w:p>
    <w:p w:rsidR="00F66FD0" w:rsidRPr="000B585E" w:rsidRDefault="00F66FD0" w:rsidP="00F66FD0">
      <w:pPr>
        <w:pStyle w:val="Betarp"/>
        <w:rPr>
          <w:rFonts w:ascii="Tahoma" w:hAnsi="Tahoma" w:cs="Tahoma"/>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lastRenderedPageBreak/>
        <w:t>Vilniaus Užupio gimnazija</w:t>
      </w: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Kultūrinė-pažintinė diena</w:t>
      </w:r>
    </w:p>
    <w:p w:rsidR="000C110B" w:rsidRPr="00F751BF" w:rsidRDefault="000C110B" w:rsidP="000C110B">
      <w:pPr>
        <w:pStyle w:val="Betarp"/>
        <w:jc w:val="center"/>
        <w:rPr>
          <w:rFonts w:ascii="Tahoma" w:hAnsi="Tahoma" w:cs="Tahoma"/>
          <w:b/>
          <w:sz w:val="20"/>
          <w:szCs w:val="20"/>
        </w:rPr>
      </w:pPr>
      <w:r>
        <w:rPr>
          <w:rFonts w:ascii="Tahoma" w:hAnsi="Tahoma" w:cs="Tahoma"/>
          <w:b/>
          <w:sz w:val="20"/>
          <w:szCs w:val="20"/>
        </w:rPr>
        <w:t>2019</w:t>
      </w:r>
      <w:r w:rsidRPr="00F751BF">
        <w:rPr>
          <w:rFonts w:ascii="Tahoma" w:hAnsi="Tahoma" w:cs="Tahoma"/>
          <w:b/>
          <w:sz w:val="20"/>
          <w:szCs w:val="20"/>
        </w:rPr>
        <w:t xml:space="preserve"> m. spalio 2</w:t>
      </w:r>
      <w:r>
        <w:rPr>
          <w:rFonts w:ascii="Tahoma" w:hAnsi="Tahoma" w:cs="Tahoma"/>
          <w:b/>
          <w:sz w:val="20"/>
          <w:szCs w:val="20"/>
        </w:rPr>
        <w:t>5</w:t>
      </w:r>
      <w:r w:rsidRPr="00F751BF">
        <w:rPr>
          <w:rFonts w:ascii="Tahoma" w:hAnsi="Tahoma" w:cs="Tahoma"/>
          <w:b/>
          <w:sz w:val="20"/>
          <w:szCs w:val="20"/>
        </w:rPr>
        <w:t xml:space="preserve"> d.</w:t>
      </w:r>
    </w:p>
    <w:p w:rsidR="000C110B" w:rsidRPr="00F751BF" w:rsidRDefault="000C110B" w:rsidP="000C110B">
      <w:pPr>
        <w:pStyle w:val="Betarp"/>
        <w:jc w:val="center"/>
        <w:rPr>
          <w:rFonts w:ascii="Tahoma" w:hAnsi="Tahoma" w:cs="Tahoma"/>
          <w:b/>
          <w:sz w:val="20"/>
          <w:szCs w:val="20"/>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UŽDUOTIS</w:t>
      </w:r>
    </w:p>
    <w:p w:rsidR="000C110B" w:rsidRPr="00952281" w:rsidRDefault="000C110B" w:rsidP="000C110B">
      <w:pPr>
        <w:numPr>
          <w:ilvl w:val="0"/>
          <w:numId w:val="1"/>
        </w:numPr>
        <w:shd w:val="clear" w:color="auto" w:fill="FFFFFF"/>
        <w:spacing w:after="0" w:line="240" w:lineRule="auto"/>
        <w:ind w:left="0"/>
        <w:rPr>
          <w:rFonts w:ascii="Helvetica" w:eastAsia="Times New Roman" w:hAnsi="Helvetica" w:cs="Helvetica"/>
          <w:color w:val="555555"/>
          <w:sz w:val="20"/>
          <w:szCs w:val="20"/>
          <w:lang w:val="lt-LT" w:eastAsia="lt-LT"/>
        </w:rPr>
      </w:pPr>
      <w:r w:rsidRPr="00BC1E59">
        <w:rPr>
          <w:rFonts w:ascii="Tahoma" w:hAnsi="Tahoma" w:cs="Tahoma"/>
          <w:sz w:val="20"/>
          <w:szCs w:val="20"/>
          <w:lang w:val="lt-LT"/>
        </w:rPr>
        <w:t xml:space="preserve">Lietuvos </w:t>
      </w:r>
      <w:r>
        <w:rPr>
          <w:rFonts w:ascii="Tahoma" w:hAnsi="Tahoma" w:cs="Tahoma"/>
          <w:sz w:val="20"/>
          <w:szCs w:val="20"/>
          <w:lang w:val="lt-LT"/>
        </w:rPr>
        <w:t xml:space="preserve"> ir kryžių simbolika, Dainų Respublika 5 UNESCO (JTO Švietimo, mokslo ir kultūros organizaciją buvo priimta </w:t>
      </w:r>
      <w:r w:rsidRPr="00C666F3">
        <w:rPr>
          <w:rFonts w:ascii="Tahoma" w:hAnsi="Tahoma" w:cs="Tahoma"/>
          <w:sz w:val="20"/>
          <w:szCs w:val="20"/>
          <w:lang w:val="lt-LT"/>
        </w:rPr>
        <w:t>1991 m. Viena šios organizacijos veiklos sri</w:t>
      </w:r>
      <w:r>
        <w:rPr>
          <w:rFonts w:ascii="Tahoma" w:hAnsi="Tahoma" w:cs="Tahoma"/>
          <w:sz w:val="20"/>
          <w:szCs w:val="20"/>
          <w:lang w:val="lt-LT"/>
        </w:rPr>
        <w:t xml:space="preserve">čių – pasaulio materialaus ir dvasinio paveldo išsaugojimas ateities kartoms. </w:t>
      </w:r>
      <w:r w:rsidRPr="00C666F3">
        <w:rPr>
          <w:rFonts w:ascii="Tahoma" w:hAnsi="Tahoma" w:cs="Tahoma"/>
          <w:sz w:val="20"/>
          <w:szCs w:val="20"/>
          <w:lang w:val="lt-LT"/>
        </w:rPr>
        <w:t>1992 m. Lietuva prisijung</w:t>
      </w:r>
      <w:r>
        <w:rPr>
          <w:rFonts w:ascii="Tahoma" w:hAnsi="Tahoma" w:cs="Tahoma"/>
          <w:sz w:val="20"/>
          <w:szCs w:val="20"/>
          <w:lang w:val="lt-LT"/>
        </w:rPr>
        <w:t xml:space="preserve">ė prie UNESCO Pasaulio kultūros ir gamtos paveldonapsaugos konvencijos, o </w:t>
      </w:r>
      <w:r w:rsidRPr="00C666F3">
        <w:rPr>
          <w:rFonts w:ascii="Tahoma" w:hAnsi="Tahoma" w:cs="Tahoma"/>
          <w:sz w:val="20"/>
          <w:szCs w:val="20"/>
          <w:lang w:val="lt-LT"/>
        </w:rPr>
        <w:t xml:space="preserve">2004 m. </w:t>
      </w:r>
      <w:r>
        <w:rPr>
          <w:rFonts w:ascii="Tahoma" w:hAnsi="Tahoma" w:cs="Tahoma"/>
          <w:sz w:val="20"/>
          <w:szCs w:val="20"/>
          <w:lang w:val="lt-LT"/>
        </w:rPr>
        <w:t xml:space="preserve">– prie Nematerialaus kultūros paveldo apsaugos konvencijos. UNESCO objektai Lietuvoje yra Vilniaus senamiestis, Kuršių nerija, Kernavės archeologinė vietovė, Struvės geodezinis lankas, Kryždirbystė ir kryžių simbolika, Dainų šventės tradicija, Lietuviškos sutartinės. </w:t>
      </w:r>
    </w:p>
    <w:p w:rsidR="000C110B" w:rsidRPr="00952281" w:rsidRDefault="000C110B" w:rsidP="000C110B">
      <w:pPr>
        <w:pStyle w:val="Betarp"/>
        <w:rPr>
          <w:rFonts w:ascii="Tahoma" w:hAnsi="Tahoma" w:cs="Tahoma"/>
          <w:sz w:val="20"/>
          <w:lang w:val="lt-LT" w:eastAsia="lt-LT"/>
        </w:rPr>
      </w:pPr>
      <w:r w:rsidRPr="00952281">
        <w:rPr>
          <w:rFonts w:ascii="Tahoma" w:hAnsi="Tahoma" w:cs="Tahoma"/>
          <w:sz w:val="20"/>
          <w:lang w:val="lt-LT" w:eastAsia="lt-LT"/>
        </w:rPr>
        <w:t>2019 m. sukanka 25-eri metai, kai Vilniaus istorinis centras (Senamiestis) 1994 m. gruodžio 17 d. 18-osios UNESCO Pasaulio paveldo komiteto sesijos Tailande metu buvo įrašytas į </w:t>
      </w:r>
      <w:hyperlink r:id="rId16" w:history="1">
        <w:r w:rsidRPr="00952281">
          <w:rPr>
            <w:rFonts w:ascii="Tahoma" w:hAnsi="Tahoma" w:cs="Tahoma"/>
            <w:b/>
            <w:bCs/>
            <w:sz w:val="20"/>
            <w:lang w:val="lt-LT" w:eastAsia="lt-LT"/>
          </w:rPr>
          <w:t>Pasaulio paveldo sąrašą</w:t>
        </w:r>
      </w:hyperlink>
      <w:r w:rsidRPr="00952281">
        <w:rPr>
          <w:rFonts w:ascii="Tahoma" w:hAnsi="Tahoma" w:cs="Tahoma"/>
          <w:sz w:val="20"/>
          <w:lang w:val="lt-LT" w:eastAsia="lt-LT"/>
        </w:rPr>
        <w:t>.</w:t>
      </w:r>
    </w:p>
    <w:p w:rsidR="000C110B" w:rsidRPr="00952281"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r w:rsidRPr="00F751BF">
        <w:rPr>
          <w:rFonts w:ascii="Tahoma" w:hAnsi="Tahoma" w:cs="Tahoma"/>
          <w:b/>
          <w:sz w:val="20"/>
          <w:szCs w:val="20"/>
          <w:lang w:val="lt-LT"/>
        </w:rPr>
        <w:t>REKOMENDACIJA.</w:t>
      </w:r>
      <w:r>
        <w:rPr>
          <w:rFonts w:ascii="Tahoma" w:hAnsi="Tahoma" w:cs="Tahoma"/>
          <w:b/>
          <w:sz w:val="20"/>
          <w:szCs w:val="20"/>
          <w:lang w:val="lt-LT"/>
        </w:rPr>
        <w:t xml:space="preserve"> </w:t>
      </w:r>
      <w:r>
        <w:rPr>
          <w:rFonts w:ascii="Tahoma" w:hAnsi="Tahoma" w:cs="Tahoma"/>
          <w:sz w:val="20"/>
          <w:szCs w:val="20"/>
          <w:lang w:val="lt-LT"/>
        </w:rPr>
        <w:t xml:space="preserve">Kiekvienai klasei/kiekvienam mokiniui rekomenduojama aplankyti </w:t>
      </w:r>
      <w:r w:rsidRPr="00C666F3">
        <w:rPr>
          <w:rFonts w:ascii="Tahoma" w:hAnsi="Tahoma" w:cs="Tahoma"/>
          <w:b/>
          <w:sz w:val="20"/>
          <w:szCs w:val="20"/>
          <w:lang w:val="lt-LT"/>
        </w:rPr>
        <w:t>5</w:t>
      </w:r>
      <w:r w:rsidRPr="00C666F3">
        <w:rPr>
          <w:rFonts w:ascii="Tahoma" w:hAnsi="Tahoma" w:cs="Tahoma"/>
          <w:sz w:val="20"/>
          <w:szCs w:val="20"/>
          <w:lang w:val="lt-LT"/>
        </w:rPr>
        <w:t xml:space="preserve"> Vilniaus istorijos, kultūros, architektūros, urbanistikos, gamtos objektus. </w:t>
      </w:r>
      <w:r w:rsidRPr="00C666F3">
        <w:rPr>
          <w:rFonts w:ascii="Tahoma" w:hAnsi="Tahoma" w:cs="Tahoma"/>
          <w:b/>
          <w:sz w:val="20"/>
          <w:szCs w:val="20"/>
          <w:lang w:val="lt-LT"/>
        </w:rPr>
        <w:t xml:space="preserve">LANKYMO TIKSLAS </w:t>
      </w:r>
      <w:r w:rsidRPr="00C666F3">
        <w:rPr>
          <w:rFonts w:ascii="Tahoma" w:hAnsi="Tahoma" w:cs="Tahoma"/>
          <w:sz w:val="20"/>
          <w:szCs w:val="20"/>
          <w:lang w:val="lt-LT"/>
        </w:rPr>
        <w:t xml:space="preserve">– pažinti Vilnių, </w:t>
      </w:r>
      <w:r>
        <w:rPr>
          <w:rFonts w:ascii="Tahoma" w:hAnsi="Tahoma" w:cs="Tahoma"/>
          <w:sz w:val="20"/>
          <w:szCs w:val="20"/>
          <w:lang w:val="lt-LT"/>
        </w:rPr>
        <w:t xml:space="preserve">plėsti savo akiratį, praplėsti ugdymo turinį, įgytas žinias naudojant įvairių dalykų pamokose. </w:t>
      </w:r>
      <w:r>
        <w:rPr>
          <w:rFonts w:ascii="Tahoma" w:hAnsi="Tahoma" w:cs="Tahoma"/>
          <w:b/>
          <w:sz w:val="20"/>
          <w:szCs w:val="20"/>
          <w:lang w:val="lt-LT"/>
        </w:rPr>
        <w:t xml:space="preserve">BŪTINA </w:t>
      </w:r>
      <w:r>
        <w:rPr>
          <w:rFonts w:ascii="Tahoma" w:hAnsi="Tahoma" w:cs="Tahoma"/>
          <w:sz w:val="20"/>
          <w:szCs w:val="20"/>
          <w:lang w:val="lt-LT"/>
        </w:rPr>
        <w:t>aplankyti po vieną Vilniaus bažnyčių, muziejų, vieną urbanistikos paminklą, vieną paminklą, skirtą senojo Vilniaus (XIV – XVIII a.) iškilaus asmens ar įvykio įamžinimui bei atlikti nurodytas užduotis.</w:t>
      </w:r>
    </w:p>
    <w:p w:rsidR="000C110B" w:rsidRDefault="000C110B" w:rsidP="000C110B">
      <w:pPr>
        <w:pStyle w:val="Betarp"/>
        <w:jc w:val="both"/>
        <w:rPr>
          <w:rFonts w:ascii="Tahoma" w:hAnsi="Tahoma" w:cs="Tahoma"/>
          <w:sz w:val="20"/>
          <w:szCs w:val="20"/>
          <w:lang w:val="lt-LT"/>
        </w:rPr>
      </w:pPr>
    </w:p>
    <w:tbl>
      <w:tblPr>
        <w:tblStyle w:val="Lentelstinklelis"/>
        <w:tblW w:w="0" w:type="auto"/>
        <w:tblLook w:val="04A0" w:firstRow="1" w:lastRow="0" w:firstColumn="1" w:lastColumn="0" w:noHBand="0" w:noVBand="1"/>
      </w:tblPr>
      <w:tblGrid>
        <w:gridCol w:w="10060"/>
        <w:gridCol w:w="283"/>
        <w:gridCol w:w="278"/>
      </w:tblGrid>
      <w:tr w:rsidR="000C110B" w:rsidRPr="00C666F3" w:rsidTr="000C110B">
        <w:tc>
          <w:tcPr>
            <w:tcW w:w="10060" w:type="dxa"/>
          </w:tcPr>
          <w:p w:rsidR="000C110B"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p>
        </w:tc>
        <w:tc>
          <w:tcPr>
            <w:tcW w:w="283" w:type="dxa"/>
          </w:tcPr>
          <w:p w:rsidR="000C110B" w:rsidRDefault="000C110B" w:rsidP="000C110B">
            <w:pPr>
              <w:pStyle w:val="Betarp"/>
              <w:jc w:val="both"/>
              <w:rPr>
                <w:rFonts w:ascii="Tahoma" w:hAnsi="Tahoma" w:cs="Tahoma"/>
                <w:sz w:val="20"/>
                <w:szCs w:val="20"/>
                <w:lang w:val="lt-LT"/>
              </w:rPr>
            </w:pPr>
          </w:p>
        </w:tc>
        <w:tc>
          <w:tcPr>
            <w:tcW w:w="278" w:type="dxa"/>
          </w:tcPr>
          <w:p w:rsidR="000C110B" w:rsidRDefault="000C110B" w:rsidP="000C110B">
            <w:pPr>
              <w:pStyle w:val="Betarp"/>
              <w:jc w:val="both"/>
              <w:rPr>
                <w:rFonts w:ascii="Tahoma" w:hAnsi="Tahoma" w:cs="Tahoma"/>
                <w:sz w:val="20"/>
                <w:szCs w:val="20"/>
                <w:lang w:val="lt-LT"/>
              </w:rPr>
            </w:pPr>
          </w:p>
        </w:tc>
      </w:tr>
    </w:tbl>
    <w:p w:rsidR="000C110B" w:rsidRPr="00722B9A" w:rsidRDefault="000C110B" w:rsidP="000C110B">
      <w:pPr>
        <w:pStyle w:val="Betarp"/>
        <w:jc w:val="both"/>
        <w:rPr>
          <w:rFonts w:ascii="Tahoma" w:hAnsi="Tahoma" w:cs="Tahoma"/>
          <w:b/>
          <w:sz w:val="16"/>
          <w:szCs w:val="16"/>
          <w:lang w:val="lt-LT"/>
        </w:rPr>
      </w:pPr>
      <w:r w:rsidRPr="00722B9A">
        <w:rPr>
          <w:rFonts w:ascii="Tahoma" w:hAnsi="Tahoma" w:cs="Tahoma"/>
          <w:b/>
          <w:sz w:val="16"/>
          <w:szCs w:val="16"/>
          <w:lang w:val="lt-LT"/>
        </w:rPr>
        <w:t>Mokinio (-ės) vardas, pavardė, klasė</w:t>
      </w:r>
    </w:p>
    <w:tbl>
      <w:tblPr>
        <w:tblStyle w:val="Lentelstinklelis"/>
        <w:tblW w:w="0" w:type="auto"/>
        <w:tblLook w:val="04A0" w:firstRow="1" w:lastRow="0" w:firstColumn="1" w:lastColumn="0" w:noHBand="0" w:noVBand="1"/>
      </w:tblPr>
      <w:tblGrid>
        <w:gridCol w:w="8500"/>
        <w:gridCol w:w="2121"/>
      </w:tblGrid>
      <w:tr w:rsidR="000C110B" w:rsidTr="000C110B">
        <w:tc>
          <w:tcPr>
            <w:tcW w:w="8500" w:type="dxa"/>
          </w:tcPr>
          <w:p w:rsidR="000C110B" w:rsidRDefault="000C110B" w:rsidP="000C110B">
            <w:pPr>
              <w:pStyle w:val="Betarp"/>
              <w:jc w:val="both"/>
              <w:rPr>
                <w:rFonts w:ascii="Tahoma" w:hAnsi="Tahoma" w:cs="Tahoma"/>
                <w:sz w:val="16"/>
                <w:szCs w:val="16"/>
                <w:lang w:val="lt-LT"/>
              </w:rPr>
            </w:pPr>
          </w:p>
          <w:p w:rsidR="000C110B" w:rsidRDefault="000C110B" w:rsidP="000C110B">
            <w:pPr>
              <w:pStyle w:val="Betarp"/>
              <w:jc w:val="both"/>
              <w:rPr>
                <w:rFonts w:ascii="Tahoma" w:hAnsi="Tahoma" w:cs="Tahoma"/>
                <w:sz w:val="16"/>
                <w:szCs w:val="16"/>
                <w:lang w:val="lt-LT"/>
              </w:rPr>
            </w:pPr>
          </w:p>
        </w:tc>
        <w:tc>
          <w:tcPr>
            <w:tcW w:w="2121" w:type="dxa"/>
          </w:tcPr>
          <w:p w:rsidR="000C110B" w:rsidRDefault="000C110B" w:rsidP="000C110B">
            <w:pPr>
              <w:pStyle w:val="Betarp"/>
              <w:jc w:val="both"/>
              <w:rPr>
                <w:rFonts w:ascii="Tahoma" w:hAnsi="Tahoma" w:cs="Tahoma"/>
                <w:sz w:val="16"/>
                <w:szCs w:val="16"/>
                <w:lang w:val="lt-LT"/>
              </w:rPr>
            </w:pPr>
          </w:p>
        </w:tc>
      </w:tr>
    </w:tbl>
    <w:p w:rsidR="000C110B" w:rsidRDefault="000C110B" w:rsidP="000C110B">
      <w:pPr>
        <w:pStyle w:val="Betarp"/>
        <w:jc w:val="both"/>
        <w:rPr>
          <w:rFonts w:ascii="Tahoma" w:hAnsi="Tahoma" w:cs="Tahoma"/>
          <w:sz w:val="20"/>
          <w:szCs w:val="20"/>
          <w:lang w:val="lt-LT"/>
        </w:rPr>
      </w:pPr>
      <w:r w:rsidRPr="00722B9A">
        <w:rPr>
          <w:rFonts w:ascii="Tahoma" w:hAnsi="Tahoma" w:cs="Tahoma"/>
          <w:b/>
          <w:sz w:val="16"/>
          <w:szCs w:val="16"/>
          <w:lang w:val="lt-LT"/>
        </w:rPr>
        <w:t>Klasės auklėtojo vardas, pavardė, parašas</w:t>
      </w:r>
      <w:r>
        <w:rPr>
          <w:rFonts w:ascii="Tahoma" w:hAnsi="Tahoma" w:cs="Tahoma"/>
          <w:b/>
          <w:sz w:val="16"/>
          <w:szCs w:val="16"/>
          <w:lang w:val="lt-LT"/>
        </w:rPr>
        <w:t xml:space="preserve"> ir rekomenduojamas įvertinimas už ekskursijos parengimą ir vedimą.</w:t>
      </w: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1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p>
    <w:p w:rsidR="000C110B" w:rsidRPr="000F23F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2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3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Pr>
          <w:rFonts w:ascii="Tahoma" w:hAnsi="Tahoma" w:cs="Tahoma"/>
          <w:b/>
          <w:sz w:val="20"/>
          <w:szCs w:val="20"/>
        </w:rPr>
        <w:t>4 klasės mokinių bendruomenės pasirinktas</w:t>
      </w:r>
      <w:r w:rsidRPr="000F23FB">
        <w:rPr>
          <w:rFonts w:ascii="Tahoma" w:hAnsi="Tahoma" w:cs="Tahoma"/>
          <w:b/>
          <w:sz w:val="20"/>
          <w:szCs w:val="20"/>
        </w:rPr>
        <w:t xml:space="preserve">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722B9A" w:rsidRDefault="000C110B" w:rsidP="000C110B">
      <w:pPr>
        <w:pStyle w:val="Betarp"/>
        <w:jc w:val="both"/>
        <w:rPr>
          <w:rFonts w:ascii="Tahoma" w:hAnsi="Tahoma" w:cs="Tahoma"/>
          <w:b/>
          <w:sz w:val="20"/>
          <w:szCs w:val="20"/>
        </w:rPr>
      </w:pPr>
      <w:r>
        <w:rPr>
          <w:rFonts w:ascii="Tahoma" w:hAnsi="Tahoma" w:cs="Tahoma"/>
          <w:b/>
          <w:sz w:val="20"/>
          <w:szCs w:val="20"/>
        </w:rPr>
        <w:t>Įsivertinkite, kuo Jums ši kultūrinė-pažintinė veikla buvo naudinga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Pr="00722B9A" w:rsidRDefault="000C110B" w:rsidP="000C110B">
      <w:pPr>
        <w:pStyle w:val="Betarp"/>
        <w:jc w:val="both"/>
        <w:rPr>
          <w:rFonts w:ascii="Tahoma" w:hAnsi="Tahoma" w:cs="Tahoma"/>
          <w:b/>
          <w:sz w:val="20"/>
          <w:szCs w:val="20"/>
        </w:rPr>
      </w:pPr>
      <w:r w:rsidRPr="00722B9A">
        <w:rPr>
          <w:rFonts w:ascii="Tahoma" w:hAnsi="Tahoma" w:cs="Tahoma"/>
          <w:b/>
          <w:sz w:val="20"/>
          <w:szCs w:val="20"/>
        </w:rPr>
        <w:t xml:space="preserve">Istorijos </w:t>
      </w:r>
      <w:r>
        <w:rPr>
          <w:rFonts w:ascii="Tahoma" w:hAnsi="Tahoma" w:cs="Tahoma"/>
          <w:b/>
          <w:sz w:val="20"/>
          <w:szCs w:val="20"/>
        </w:rPr>
        <w:t>mokytojo motyvuotas įvertinimas/pažymys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151F49" w:rsidRPr="00C13B37" w:rsidRDefault="00151F49" w:rsidP="00151F49">
      <w:pPr>
        <w:pStyle w:val="Betarp"/>
        <w:jc w:val="both"/>
        <w:rPr>
          <w:rFonts w:ascii="Tahoma" w:hAnsi="Tahoma" w:cs="Tahoma"/>
          <w:lang w:val="lt-LT"/>
        </w:rPr>
      </w:pPr>
      <w:r>
        <w:rPr>
          <w:rFonts w:ascii="Tahoma" w:hAnsi="Tahoma" w:cs="Tahoma"/>
          <w:b/>
          <w:lang w:val="lt-LT"/>
        </w:rPr>
        <w:lastRenderedPageBreak/>
        <w:t xml:space="preserve">Nurodymai 3 C klasei pažintinei kultūrinei dienai. </w:t>
      </w:r>
      <w:r>
        <w:rPr>
          <w:rFonts w:ascii="Tahoma" w:hAnsi="Tahoma" w:cs="Tahoma"/>
          <w:lang w:val="lt-LT"/>
        </w:rPr>
        <w:t xml:space="preserve">Klasei priskiriami patyrinėti trys objektai. </w:t>
      </w:r>
      <w:r w:rsidR="00A06C52">
        <w:rPr>
          <w:rFonts w:ascii="Tahoma" w:hAnsi="Tahoma" w:cs="Tahoma"/>
          <w:lang w:val="lt-LT"/>
        </w:rPr>
        <w:t xml:space="preserve">Atsispausdinkite kiekvienam gimnazistui istorinio (Senamiesčio) Vilniaus planą ir pažymėkite jame aplankytus objektus.  Gimnazistai pasiskirsto į tris keturias grupes, priklausomai nuo to, kokie ketvirtąjį objektą pasirinks. Viena grupė parengia ekskursiją į nurodytą bažnyčią, pristato jos istoriją, svarbą Vilniaus miestui, Lietuvai, ypatingas dėmesys turi būti skiriamas pastato architektūrai, interjerui, atskiriems meno kūriniams, bei kitiems istoriniu ir kultūriniu požiūriu svarbiems dalykams. Antroji grupė parengia urbanistinio pobūdžio ekskursiją pagal nurodytą Vilniaus Senamiesčio erdvę. Trečioji grupė atsakinga už ekskursiją apie konkretų visuomeninį pastatą. </w:t>
      </w:r>
      <w:r w:rsidR="00A06C52">
        <w:rPr>
          <w:rFonts w:ascii="Tahoma" w:hAnsi="Tahoma" w:cs="Tahoma"/>
          <w:b/>
          <w:lang w:val="lt-LT"/>
        </w:rPr>
        <w:t>Klasės auklėtoja (-as) užduoties lape pateikia ekskursijos rengime/vedime dalyvavusio gimnazisto rekomendacinį įvertinimą.</w:t>
      </w:r>
    </w:p>
    <w:p w:rsidR="00151F49" w:rsidRDefault="000B585E" w:rsidP="000B585E">
      <w:pPr>
        <w:pStyle w:val="Betarp"/>
        <w:numPr>
          <w:ilvl w:val="0"/>
          <w:numId w:val="16"/>
        </w:numPr>
        <w:rPr>
          <w:rFonts w:ascii="Tahoma" w:hAnsi="Tahoma" w:cs="Tahoma"/>
        </w:rPr>
      </w:pPr>
      <w:r w:rsidRPr="000B585E">
        <w:rPr>
          <w:rFonts w:ascii="Tahoma" w:hAnsi="Tahoma" w:cs="Tahoma"/>
        </w:rPr>
        <w:t>Vilniaus Bazilijonų bažnyčia</w:t>
      </w:r>
    </w:p>
    <w:p w:rsidR="000B585E" w:rsidRDefault="001A2B30" w:rsidP="000B585E">
      <w:pPr>
        <w:pStyle w:val="Betarp"/>
        <w:numPr>
          <w:ilvl w:val="0"/>
          <w:numId w:val="16"/>
        </w:numPr>
        <w:rPr>
          <w:rFonts w:ascii="Tahoma" w:hAnsi="Tahoma" w:cs="Tahoma"/>
        </w:rPr>
      </w:pPr>
      <w:r>
        <w:rPr>
          <w:rFonts w:ascii="Tahoma" w:hAnsi="Tahoma" w:cs="Tahoma"/>
        </w:rPr>
        <w:t>VU Didysis kiemas ir Alumnatas</w:t>
      </w:r>
    </w:p>
    <w:p w:rsidR="001A2B30" w:rsidRDefault="00F66FD0" w:rsidP="000B585E">
      <w:pPr>
        <w:pStyle w:val="Betarp"/>
        <w:numPr>
          <w:ilvl w:val="0"/>
          <w:numId w:val="16"/>
        </w:numPr>
        <w:rPr>
          <w:rFonts w:ascii="Tahoma" w:hAnsi="Tahoma" w:cs="Tahoma"/>
        </w:rPr>
      </w:pPr>
      <w:r>
        <w:rPr>
          <w:rFonts w:ascii="Tahoma" w:hAnsi="Tahoma" w:cs="Tahoma"/>
        </w:rPr>
        <w:t>P. Skorinos spaustuvės vieta</w:t>
      </w:r>
    </w:p>
    <w:p w:rsidR="00F66FD0" w:rsidRDefault="00F66FD0" w:rsidP="00F66FD0">
      <w:pPr>
        <w:pStyle w:val="Betarp"/>
        <w:rPr>
          <w:rFonts w:ascii="Tahoma" w:hAnsi="Tahoma" w:cs="Tahoma"/>
        </w:rPr>
      </w:pPr>
    </w:p>
    <w:p w:rsidR="00F66FD0" w:rsidRPr="000B585E" w:rsidRDefault="00F66FD0" w:rsidP="00F66FD0">
      <w:pPr>
        <w:pStyle w:val="Betarp"/>
        <w:rPr>
          <w:rFonts w:ascii="Tahoma" w:hAnsi="Tahoma" w:cs="Tahoma"/>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lastRenderedPageBreak/>
        <w:t>Vilniaus Užupio gimnazija</w:t>
      </w: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Kultūrinė-pažintinė diena</w:t>
      </w:r>
    </w:p>
    <w:p w:rsidR="000C110B" w:rsidRPr="00F751BF" w:rsidRDefault="000C110B" w:rsidP="000C110B">
      <w:pPr>
        <w:pStyle w:val="Betarp"/>
        <w:jc w:val="center"/>
        <w:rPr>
          <w:rFonts w:ascii="Tahoma" w:hAnsi="Tahoma" w:cs="Tahoma"/>
          <w:b/>
          <w:sz w:val="20"/>
          <w:szCs w:val="20"/>
        </w:rPr>
      </w:pPr>
      <w:r>
        <w:rPr>
          <w:rFonts w:ascii="Tahoma" w:hAnsi="Tahoma" w:cs="Tahoma"/>
          <w:b/>
          <w:sz w:val="20"/>
          <w:szCs w:val="20"/>
        </w:rPr>
        <w:t>2019</w:t>
      </w:r>
      <w:r w:rsidRPr="00F751BF">
        <w:rPr>
          <w:rFonts w:ascii="Tahoma" w:hAnsi="Tahoma" w:cs="Tahoma"/>
          <w:b/>
          <w:sz w:val="20"/>
          <w:szCs w:val="20"/>
        </w:rPr>
        <w:t xml:space="preserve"> m. spalio 2</w:t>
      </w:r>
      <w:r>
        <w:rPr>
          <w:rFonts w:ascii="Tahoma" w:hAnsi="Tahoma" w:cs="Tahoma"/>
          <w:b/>
          <w:sz w:val="20"/>
          <w:szCs w:val="20"/>
        </w:rPr>
        <w:t>5</w:t>
      </w:r>
      <w:r w:rsidRPr="00F751BF">
        <w:rPr>
          <w:rFonts w:ascii="Tahoma" w:hAnsi="Tahoma" w:cs="Tahoma"/>
          <w:b/>
          <w:sz w:val="20"/>
          <w:szCs w:val="20"/>
        </w:rPr>
        <w:t xml:space="preserve"> d.</w:t>
      </w:r>
    </w:p>
    <w:p w:rsidR="000C110B" w:rsidRPr="00F751BF" w:rsidRDefault="000C110B" w:rsidP="000C110B">
      <w:pPr>
        <w:pStyle w:val="Betarp"/>
        <w:jc w:val="center"/>
        <w:rPr>
          <w:rFonts w:ascii="Tahoma" w:hAnsi="Tahoma" w:cs="Tahoma"/>
          <w:b/>
          <w:sz w:val="20"/>
          <w:szCs w:val="20"/>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UŽDUOTIS</w:t>
      </w:r>
    </w:p>
    <w:p w:rsidR="000C110B" w:rsidRPr="00952281" w:rsidRDefault="000C110B" w:rsidP="000C110B">
      <w:pPr>
        <w:numPr>
          <w:ilvl w:val="0"/>
          <w:numId w:val="1"/>
        </w:numPr>
        <w:shd w:val="clear" w:color="auto" w:fill="FFFFFF"/>
        <w:spacing w:after="0" w:line="240" w:lineRule="auto"/>
        <w:ind w:left="0"/>
        <w:rPr>
          <w:rFonts w:ascii="Helvetica" w:eastAsia="Times New Roman" w:hAnsi="Helvetica" w:cs="Helvetica"/>
          <w:color w:val="555555"/>
          <w:sz w:val="20"/>
          <w:szCs w:val="20"/>
          <w:lang w:val="lt-LT" w:eastAsia="lt-LT"/>
        </w:rPr>
      </w:pPr>
      <w:r w:rsidRPr="00BC1E59">
        <w:rPr>
          <w:rFonts w:ascii="Tahoma" w:hAnsi="Tahoma" w:cs="Tahoma"/>
          <w:sz w:val="20"/>
          <w:szCs w:val="20"/>
          <w:lang w:val="lt-LT"/>
        </w:rPr>
        <w:t xml:space="preserve">Lietuvos </w:t>
      </w:r>
      <w:r>
        <w:rPr>
          <w:rFonts w:ascii="Tahoma" w:hAnsi="Tahoma" w:cs="Tahoma"/>
          <w:sz w:val="20"/>
          <w:szCs w:val="20"/>
          <w:lang w:val="lt-LT"/>
        </w:rPr>
        <w:t xml:space="preserve"> ir kryžių simbolika, Dainų Respublika 5 UNESCO (JTO Švietimo, mokslo ir kultūros organizaciją buvo priimta </w:t>
      </w:r>
      <w:r w:rsidRPr="00C666F3">
        <w:rPr>
          <w:rFonts w:ascii="Tahoma" w:hAnsi="Tahoma" w:cs="Tahoma"/>
          <w:sz w:val="20"/>
          <w:szCs w:val="20"/>
          <w:lang w:val="lt-LT"/>
        </w:rPr>
        <w:t>1991 m. Viena šios organizacijos veiklos sri</w:t>
      </w:r>
      <w:r>
        <w:rPr>
          <w:rFonts w:ascii="Tahoma" w:hAnsi="Tahoma" w:cs="Tahoma"/>
          <w:sz w:val="20"/>
          <w:szCs w:val="20"/>
          <w:lang w:val="lt-LT"/>
        </w:rPr>
        <w:t xml:space="preserve">čių – pasaulio materialaus ir dvasinio paveldo išsaugojimas ateities kartoms. </w:t>
      </w:r>
      <w:r w:rsidRPr="00C666F3">
        <w:rPr>
          <w:rFonts w:ascii="Tahoma" w:hAnsi="Tahoma" w:cs="Tahoma"/>
          <w:sz w:val="20"/>
          <w:szCs w:val="20"/>
          <w:lang w:val="lt-LT"/>
        </w:rPr>
        <w:t>1992 m. Lietuva prisijung</w:t>
      </w:r>
      <w:r>
        <w:rPr>
          <w:rFonts w:ascii="Tahoma" w:hAnsi="Tahoma" w:cs="Tahoma"/>
          <w:sz w:val="20"/>
          <w:szCs w:val="20"/>
          <w:lang w:val="lt-LT"/>
        </w:rPr>
        <w:t xml:space="preserve">ė prie UNESCO Pasaulio kultūros ir gamtos paveldonapsaugos konvencijos, o </w:t>
      </w:r>
      <w:r w:rsidRPr="00C666F3">
        <w:rPr>
          <w:rFonts w:ascii="Tahoma" w:hAnsi="Tahoma" w:cs="Tahoma"/>
          <w:sz w:val="20"/>
          <w:szCs w:val="20"/>
          <w:lang w:val="lt-LT"/>
        </w:rPr>
        <w:t xml:space="preserve">2004 m. </w:t>
      </w:r>
      <w:r>
        <w:rPr>
          <w:rFonts w:ascii="Tahoma" w:hAnsi="Tahoma" w:cs="Tahoma"/>
          <w:sz w:val="20"/>
          <w:szCs w:val="20"/>
          <w:lang w:val="lt-LT"/>
        </w:rPr>
        <w:t xml:space="preserve">– prie Nematerialaus kultūros paveldo apsaugos konvencijos. UNESCO objektai Lietuvoje yra Vilniaus senamiestis, Kuršių nerija, Kernavės archeologinė vietovė, Struvės geodezinis lankas, Kryždirbystė ir kryžių simbolika, Dainų šventės tradicija, Lietuviškos sutartinės. </w:t>
      </w:r>
    </w:p>
    <w:p w:rsidR="000C110B" w:rsidRPr="00952281" w:rsidRDefault="000C110B" w:rsidP="000C110B">
      <w:pPr>
        <w:pStyle w:val="Betarp"/>
        <w:rPr>
          <w:rFonts w:ascii="Tahoma" w:hAnsi="Tahoma" w:cs="Tahoma"/>
          <w:sz w:val="20"/>
          <w:lang w:val="lt-LT" w:eastAsia="lt-LT"/>
        </w:rPr>
      </w:pPr>
      <w:r w:rsidRPr="00952281">
        <w:rPr>
          <w:rFonts w:ascii="Tahoma" w:hAnsi="Tahoma" w:cs="Tahoma"/>
          <w:sz w:val="20"/>
          <w:lang w:val="lt-LT" w:eastAsia="lt-LT"/>
        </w:rPr>
        <w:t>2019 m. sukanka 25-eri metai, kai Vilniaus istorinis centras (Senamiestis) 1994 m. gruodžio 17 d. 18-osios UNESCO Pasaulio paveldo komiteto sesijos Tailande metu buvo įrašytas į </w:t>
      </w:r>
      <w:hyperlink r:id="rId17" w:history="1">
        <w:r w:rsidRPr="00952281">
          <w:rPr>
            <w:rFonts w:ascii="Tahoma" w:hAnsi="Tahoma" w:cs="Tahoma"/>
            <w:b/>
            <w:bCs/>
            <w:sz w:val="20"/>
            <w:lang w:val="lt-LT" w:eastAsia="lt-LT"/>
          </w:rPr>
          <w:t>Pasaulio paveldo sąrašą</w:t>
        </w:r>
      </w:hyperlink>
      <w:r w:rsidRPr="00952281">
        <w:rPr>
          <w:rFonts w:ascii="Tahoma" w:hAnsi="Tahoma" w:cs="Tahoma"/>
          <w:sz w:val="20"/>
          <w:lang w:val="lt-LT" w:eastAsia="lt-LT"/>
        </w:rPr>
        <w:t>.</w:t>
      </w:r>
    </w:p>
    <w:p w:rsidR="000C110B" w:rsidRPr="00952281"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r w:rsidRPr="00F751BF">
        <w:rPr>
          <w:rFonts w:ascii="Tahoma" w:hAnsi="Tahoma" w:cs="Tahoma"/>
          <w:b/>
          <w:sz w:val="20"/>
          <w:szCs w:val="20"/>
          <w:lang w:val="lt-LT"/>
        </w:rPr>
        <w:t>REKOMENDACIJA.</w:t>
      </w:r>
      <w:r>
        <w:rPr>
          <w:rFonts w:ascii="Tahoma" w:hAnsi="Tahoma" w:cs="Tahoma"/>
          <w:b/>
          <w:sz w:val="20"/>
          <w:szCs w:val="20"/>
          <w:lang w:val="lt-LT"/>
        </w:rPr>
        <w:t xml:space="preserve"> </w:t>
      </w:r>
      <w:r>
        <w:rPr>
          <w:rFonts w:ascii="Tahoma" w:hAnsi="Tahoma" w:cs="Tahoma"/>
          <w:sz w:val="20"/>
          <w:szCs w:val="20"/>
          <w:lang w:val="lt-LT"/>
        </w:rPr>
        <w:t xml:space="preserve">Kiekvienai klasei/kiekvienam mokiniui rekomenduojama aplankyti </w:t>
      </w:r>
      <w:r w:rsidRPr="00C666F3">
        <w:rPr>
          <w:rFonts w:ascii="Tahoma" w:hAnsi="Tahoma" w:cs="Tahoma"/>
          <w:b/>
          <w:sz w:val="20"/>
          <w:szCs w:val="20"/>
          <w:lang w:val="lt-LT"/>
        </w:rPr>
        <w:t>5</w:t>
      </w:r>
      <w:r w:rsidRPr="00C666F3">
        <w:rPr>
          <w:rFonts w:ascii="Tahoma" w:hAnsi="Tahoma" w:cs="Tahoma"/>
          <w:sz w:val="20"/>
          <w:szCs w:val="20"/>
          <w:lang w:val="lt-LT"/>
        </w:rPr>
        <w:t xml:space="preserve"> Vilniaus istorijos, kultūros, architektūros, urbanistikos, gamtos objektus. </w:t>
      </w:r>
      <w:r w:rsidRPr="00C666F3">
        <w:rPr>
          <w:rFonts w:ascii="Tahoma" w:hAnsi="Tahoma" w:cs="Tahoma"/>
          <w:b/>
          <w:sz w:val="20"/>
          <w:szCs w:val="20"/>
          <w:lang w:val="lt-LT"/>
        </w:rPr>
        <w:t xml:space="preserve">LANKYMO TIKSLAS </w:t>
      </w:r>
      <w:r w:rsidRPr="00C666F3">
        <w:rPr>
          <w:rFonts w:ascii="Tahoma" w:hAnsi="Tahoma" w:cs="Tahoma"/>
          <w:sz w:val="20"/>
          <w:szCs w:val="20"/>
          <w:lang w:val="lt-LT"/>
        </w:rPr>
        <w:t xml:space="preserve">– pažinti Vilnių, </w:t>
      </w:r>
      <w:r>
        <w:rPr>
          <w:rFonts w:ascii="Tahoma" w:hAnsi="Tahoma" w:cs="Tahoma"/>
          <w:sz w:val="20"/>
          <w:szCs w:val="20"/>
          <w:lang w:val="lt-LT"/>
        </w:rPr>
        <w:t xml:space="preserve">plėsti savo akiratį, praplėsti ugdymo turinį, įgytas žinias naudojant įvairių dalykų pamokose. </w:t>
      </w:r>
      <w:r>
        <w:rPr>
          <w:rFonts w:ascii="Tahoma" w:hAnsi="Tahoma" w:cs="Tahoma"/>
          <w:b/>
          <w:sz w:val="20"/>
          <w:szCs w:val="20"/>
          <w:lang w:val="lt-LT"/>
        </w:rPr>
        <w:t xml:space="preserve">BŪTINA </w:t>
      </w:r>
      <w:r>
        <w:rPr>
          <w:rFonts w:ascii="Tahoma" w:hAnsi="Tahoma" w:cs="Tahoma"/>
          <w:sz w:val="20"/>
          <w:szCs w:val="20"/>
          <w:lang w:val="lt-LT"/>
        </w:rPr>
        <w:t>aplankyti po vieną Vilniaus bažnyčių, muziejų, vieną urbanistikos paminklą, vieną paminklą, skirtą senojo Vilniaus (XIV – XVIII a.) iškilaus asmens ar įvykio įamžinimui bei atlikti nurodytas užduotis.</w:t>
      </w:r>
    </w:p>
    <w:p w:rsidR="000C110B" w:rsidRDefault="000C110B" w:rsidP="000C110B">
      <w:pPr>
        <w:pStyle w:val="Betarp"/>
        <w:jc w:val="both"/>
        <w:rPr>
          <w:rFonts w:ascii="Tahoma" w:hAnsi="Tahoma" w:cs="Tahoma"/>
          <w:sz w:val="20"/>
          <w:szCs w:val="20"/>
          <w:lang w:val="lt-LT"/>
        </w:rPr>
      </w:pPr>
    </w:p>
    <w:tbl>
      <w:tblPr>
        <w:tblStyle w:val="Lentelstinklelis"/>
        <w:tblW w:w="0" w:type="auto"/>
        <w:tblLook w:val="04A0" w:firstRow="1" w:lastRow="0" w:firstColumn="1" w:lastColumn="0" w:noHBand="0" w:noVBand="1"/>
      </w:tblPr>
      <w:tblGrid>
        <w:gridCol w:w="10060"/>
        <w:gridCol w:w="283"/>
        <w:gridCol w:w="278"/>
      </w:tblGrid>
      <w:tr w:rsidR="000C110B" w:rsidRPr="00C666F3" w:rsidTr="000C110B">
        <w:tc>
          <w:tcPr>
            <w:tcW w:w="10060" w:type="dxa"/>
          </w:tcPr>
          <w:p w:rsidR="000C110B"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p>
        </w:tc>
        <w:tc>
          <w:tcPr>
            <w:tcW w:w="283" w:type="dxa"/>
          </w:tcPr>
          <w:p w:rsidR="000C110B" w:rsidRDefault="000C110B" w:rsidP="000C110B">
            <w:pPr>
              <w:pStyle w:val="Betarp"/>
              <w:jc w:val="both"/>
              <w:rPr>
                <w:rFonts w:ascii="Tahoma" w:hAnsi="Tahoma" w:cs="Tahoma"/>
                <w:sz w:val="20"/>
                <w:szCs w:val="20"/>
                <w:lang w:val="lt-LT"/>
              </w:rPr>
            </w:pPr>
          </w:p>
        </w:tc>
        <w:tc>
          <w:tcPr>
            <w:tcW w:w="278" w:type="dxa"/>
          </w:tcPr>
          <w:p w:rsidR="000C110B" w:rsidRDefault="000C110B" w:rsidP="000C110B">
            <w:pPr>
              <w:pStyle w:val="Betarp"/>
              <w:jc w:val="both"/>
              <w:rPr>
                <w:rFonts w:ascii="Tahoma" w:hAnsi="Tahoma" w:cs="Tahoma"/>
                <w:sz w:val="20"/>
                <w:szCs w:val="20"/>
                <w:lang w:val="lt-LT"/>
              </w:rPr>
            </w:pPr>
          </w:p>
        </w:tc>
      </w:tr>
    </w:tbl>
    <w:p w:rsidR="000C110B" w:rsidRPr="00722B9A" w:rsidRDefault="000C110B" w:rsidP="000C110B">
      <w:pPr>
        <w:pStyle w:val="Betarp"/>
        <w:jc w:val="both"/>
        <w:rPr>
          <w:rFonts w:ascii="Tahoma" w:hAnsi="Tahoma" w:cs="Tahoma"/>
          <w:b/>
          <w:sz w:val="16"/>
          <w:szCs w:val="16"/>
          <w:lang w:val="lt-LT"/>
        </w:rPr>
      </w:pPr>
      <w:r w:rsidRPr="00722B9A">
        <w:rPr>
          <w:rFonts w:ascii="Tahoma" w:hAnsi="Tahoma" w:cs="Tahoma"/>
          <w:b/>
          <w:sz w:val="16"/>
          <w:szCs w:val="16"/>
          <w:lang w:val="lt-LT"/>
        </w:rPr>
        <w:t>Mokinio (-ės) vardas, pavardė, klasė</w:t>
      </w:r>
    </w:p>
    <w:tbl>
      <w:tblPr>
        <w:tblStyle w:val="Lentelstinklelis"/>
        <w:tblW w:w="0" w:type="auto"/>
        <w:tblLook w:val="04A0" w:firstRow="1" w:lastRow="0" w:firstColumn="1" w:lastColumn="0" w:noHBand="0" w:noVBand="1"/>
      </w:tblPr>
      <w:tblGrid>
        <w:gridCol w:w="8500"/>
        <w:gridCol w:w="2121"/>
      </w:tblGrid>
      <w:tr w:rsidR="000C110B" w:rsidTr="000C110B">
        <w:tc>
          <w:tcPr>
            <w:tcW w:w="8500" w:type="dxa"/>
          </w:tcPr>
          <w:p w:rsidR="000C110B" w:rsidRDefault="000C110B" w:rsidP="000C110B">
            <w:pPr>
              <w:pStyle w:val="Betarp"/>
              <w:jc w:val="both"/>
              <w:rPr>
                <w:rFonts w:ascii="Tahoma" w:hAnsi="Tahoma" w:cs="Tahoma"/>
                <w:sz w:val="16"/>
                <w:szCs w:val="16"/>
                <w:lang w:val="lt-LT"/>
              </w:rPr>
            </w:pPr>
          </w:p>
          <w:p w:rsidR="000C110B" w:rsidRDefault="000C110B" w:rsidP="000C110B">
            <w:pPr>
              <w:pStyle w:val="Betarp"/>
              <w:jc w:val="both"/>
              <w:rPr>
                <w:rFonts w:ascii="Tahoma" w:hAnsi="Tahoma" w:cs="Tahoma"/>
                <w:sz w:val="16"/>
                <w:szCs w:val="16"/>
                <w:lang w:val="lt-LT"/>
              </w:rPr>
            </w:pPr>
          </w:p>
        </w:tc>
        <w:tc>
          <w:tcPr>
            <w:tcW w:w="2121" w:type="dxa"/>
          </w:tcPr>
          <w:p w:rsidR="000C110B" w:rsidRDefault="000C110B" w:rsidP="000C110B">
            <w:pPr>
              <w:pStyle w:val="Betarp"/>
              <w:jc w:val="both"/>
              <w:rPr>
                <w:rFonts w:ascii="Tahoma" w:hAnsi="Tahoma" w:cs="Tahoma"/>
                <w:sz w:val="16"/>
                <w:szCs w:val="16"/>
                <w:lang w:val="lt-LT"/>
              </w:rPr>
            </w:pPr>
          </w:p>
        </w:tc>
      </w:tr>
    </w:tbl>
    <w:p w:rsidR="000C110B" w:rsidRDefault="000C110B" w:rsidP="000C110B">
      <w:pPr>
        <w:pStyle w:val="Betarp"/>
        <w:jc w:val="both"/>
        <w:rPr>
          <w:rFonts w:ascii="Tahoma" w:hAnsi="Tahoma" w:cs="Tahoma"/>
          <w:sz w:val="20"/>
          <w:szCs w:val="20"/>
          <w:lang w:val="lt-LT"/>
        </w:rPr>
      </w:pPr>
      <w:r w:rsidRPr="00722B9A">
        <w:rPr>
          <w:rFonts w:ascii="Tahoma" w:hAnsi="Tahoma" w:cs="Tahoma"/>
          <w:b/>
          <w:sz w:val="16"/>
          <w:szCs w:val="16"/>
          <w:lang w:val="lt-LT"/>
        </w:rPr>
        <w:t>Klasės auklėtojo vardas, pavardė, parašas</w:t>
      </w:r>
      <w:r>
        <w:rPr>
          <w:rFonts w:ascii="Tahoma" w:hAnsi="Tahoma" w:cs="Tahoma"/>
          <w:b/>
          <w:sz w:val="16"/>
          <w:szCs w:val="16"/>
          <w:lang w:val="lt-LT"/>
        </w:rPr>
        <w:t xml:space="preserve"> ir rekomenduojamas įvertinimas už ekskursijos parengimą ir vedimą.</w:t>
      </w: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1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p>
    <w:p w:rsidR="000C110B" w:rsidRPr="000F23F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2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3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Pr>
          <w:rFonts w:ascii="Tahoma" w:hAnsi="Tahoma" w:cs="Tahoma"/>
          <w:b/>
          <w:sz w:val="20"/>
          <w:szCs w:val="20"/>
        </w:rPr>
        <w:t>4 klasės mokinių bendruomenės pasirinktas</w:t>
      </w:r>
      <w:r w:rsidRPr="000F23FB">
        <w:rPr>
          <w:rFonts w:ascii="Tahoma" w:hAnsi="Tahoma" w:cs="Tahoma"/>
          <w:b/>
          <w:sz w:val="20"/>
          <w:szCs w:val="20"/>
        </w:rPr>
        <w:t xml:space="preserve">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722B9A" w:rsidRDefault="000C110B" w:rsidP="000C110B">
      <w:pPr>
        <w:pStyle w:val="Betarp"/>
        <w:jc w:val="both"/>
        <w:rPr>
          <w:rFonts w:ascii="Tahoma" w:hAnsi="Tahoma" w:cs="Tahoma"/>
          <w:b/>
          <w:sz w:val="20"/>
          <w:szCs w:val="20"/>
        </w:rPr>
      </w:pPr>
      <w:r>
        <w:rPr>
          <w:rFonts w:ascii="Tahoma" w:hAnsi="Tahoma" w:cs="Tahoma"/>
          <w:b/>
          <w:sz w:val="20"/>
          <w:szCs w:val="20"/>
        </w:rPr>
        <w:t>Įsivertinkite, kuo Jums ši kultūrinė-pažintinė veikla buvo naudinga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Pr="00722B9A" w:rsidRDefault="000C110B" w:rsidP="000C110B">
      <w:pPr>
        <w:pStyle w:val="Betarp"/>
        <w:jc w:val="both"/>
        <w:rPr>
          <w:rFonts w:ascii="Tahoma" w:hAnsi="Tahoma" w:cs="Tahoma"/>
          <w:b/>
          <w:sz w:val="20"/>
          <w:szCs w:val="20"/>
        </w:rPr>
      </w:pPr>
      <w:r w:rsidRPr="00722B9A">
        <w:rPr>
          <w:rFonts w:ascii="Tahoma" w:hAnsi="Tahoma" w:cs="Tahoma"/>
          <w:b/>
          <w:sz w:val="20"/>
          <w:szCs w:val="20"/>
        </w:rPr>
        <w:t xml:space="preserve">Istorijos </w:t>
      </w:r>
      <w:r>
        <w:rPr>
          <w:rFonts w:ascii="Tahoma" w:hAnsi="Tahoma" w:cs="Tahoma"/>
          <w:b/>
          <w:sz w:val="20"/>
          <w:szCs w:val="20"/>
        </w:rPr>
        <w:t>mokytojo motyvuotas įvertinimas/pažymys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151F49" w:rsidRDefault="00151F49" w:rsidP="00151F49">
      <w:pPr>
        <w:pStyle w:val="Betarp"/>
        <w:jc w:val="both"/>
        <w:rPr>
          <w:rFonts w:ascii="Tahoma" w:hAnsi="Tahoma" w:cs="Tahoma"/>
          <w:b/>
          <w:lang w:val="lt-LT"/>
        </w:rPr>
      </w:pPr>
      <w:r>
        <w:rPr>
          <w:rFonts w:ascii="Tahoma" w:hAnsi="Tahoma" w:cs="Tahoma"/>
          <w:b/>
          <w:lang w:val="lt-LT"/>
        </w:rPr>
        <w:lastRenderedPageBreak/>
        <w:t xml:space="preserve">Nurodymai 3 D klasei pažintinei kultūrinei dienai. </w:t>
      </w:r>
      <w:r>
        <w:rPr>
          <w:rFonts w:ascii="Tahoma" w:hAnsi="Tahoma" w:cs="Tahoma"/>
          <w:lang w:val="lt-LT"/>
        </w:rPr>
        <w:t xml:space="preserve">Klasei priskiriami patyrinėti trys objektai. </w:t>
      </w:r>
      <w:r w:rsidR="00A06C52">
        <w:rPr>
          <w:rFonts w:ascii="Tahoma" w:hAnsi="Tahoma" w:cs="Tahoma"/>
          <w:lang w:val="lt-LT"/>
        </w:rPr>
        <w:t xml:space="preserve">Atsispausdinkite kiekvienam gimnazistui istorinio (Senamiesčio) Vilniaus planą ir pažymėkite jame aplankytus objektus.  Gimnazistai pasiskirsto į tris keturias grupes, priklausomai nuo to, kokie ketvirtąjį objektą pasirinks. Viena grupė parengia ekskursiją į nurodytą bažnyčią, pristato jos istoriją, svarbą Vilniaus miestui, Lietuvai, ypatingas dėmesys turi būti skiriamas pastato architektūrai, interjerui, atskiriems meno kūriniams, bei kitiems istoriniu ir kultūriniu požiūriu svarbiems dalykams. Antroji grupė parengia urbanistinio pobūdžio ekskursiją pagal nurodytą Vilniaus Senamiesčio erdvę. Trečioji grupė atsakinga už ekskursiją apie konkretų visuomeninį pastatą. </w:t>
      </w:r>
      <w:r w:rsidR="00A06C52">
        <w:rPr>
          <w:rFonts w:ascii="Tahoma" w:hAnsi="Tahoma" w:cs="Tahoma"/>
          <w:b/>
          <w:lang w:val="lt-LT"/>
        </w:rPr>
        <w:t>Klasės auklėtoja (-as) užduoties lape pateikia ekskursijos rengime/vedime dalyvavusio gimnazisto rekomendacinį įvertinimą.</w:t>
      </w:r>
    </w:p>
    <w:p w:rsidR="00151F49" w:rsidRDefault="000B585E" w:rsidP="000B585E">
      <w:pPr>
        <w:pStyle w:val="Betarp"/>
        <w:numPr>
          <w:ilvl w:val="0"/>
          <w:numId w:val="17"/>
        </w:numPr>
        <w:jc w:val="both"/>
        <w:rPr>
          <w:rFonts w:ascii="Tahoma" w:hAnsi="Tahoma" w:cs="Tahoma"/>
          <w:lang w:val="lt-LT"/>
        </w:rPr>
      </w:pPr>
      <w:r>
        <w:rPr>
          <w:rFonts w:ascii="Tahoma" w:hAnsi="Tahoma" w:cs="Tahoma"/>
          <w:lang w:val="lt-LT"/>
        </w:rPr>
        <w:t>Šv. Dvasios cerkvė</w:t>
      </w:r>
    </w:p>
    <w:p w:rsidR="000B585E" w:rsidRDefault="00F66FD0" w:rsidP="000B585E">
      <w:pPr>
        <w:pStyle w:val="Betarp"/>
        <w:numPr>
          <w:ilvl w:val="0"/>
          <w:numId w:val="17"/>
        </w:numPr>
        <w:jc w:val="both"/>
        <w:rPr>
          <w:rFonts w:ascii="Tahoma" w:hAnsi="Tahoma" w:cs="Tahoma"/>
          <w:lang w:val="lt-LT"/>
        </w:rPr>
      </w:pPr>
      <w:r>
        <w:rPr>
          <w:rFonts w:ascii="Tahoma" w:hAnsi="Tahoma" w:cs="Tahoma"/>
          <w:lang w:val="lt-LT"/>
        </w:rPr>
        <w:t>Artilerijos bastionas ir b</w:t>
      </w:r>
      <w:r w:rsidR="001A2B30">
        <w:rPr>
          <w:rFonts w:ascii="Tahoma" w:hAnsi="Tahoma" w:cs="Tahoma"/>
          <w:lang w:val="lt-LT"/>
        </w:rPr>
        <w:t>astėja</w:t>
      </w:r>
    </w:p>
    <w:p w:rsidR="001A2B30" w:rsidRDefault="00F66FD0" w:rsidP="000B585E">
      <w:pPr>
        <w:pStyle w:val="Betarp"/>
        <w:numPr>
          <w:ilvl w:val="0"/>
          <w:numId w:val="17"/>
        </w:numPr>
        <w:jc w:val="both"/>
        <w:rPr>
          <w:rFonts w:ascii="Tahoma" w:hAnsi="Tahoma" w:cs="Tahoma"/>
          <w:lang w:val="lt-LT"/>
        </w:rPr>
      </w:pPr>
      <w:r>
        <w:rPr>
          <w:rFonts w:ascii="Tahoma" w:hAnsi="Tahoma" w:cs="Tahoma"/>
          <w:lang w:val="lt-LT"/>
        </w:rPr>
        <w:t>Aušros vartų namai nr. 6 ir Nr. 8</w:t>
      </w:r>
    </w:p>
    <w:p w:rsidR="00F66FD0" w:rsidRDefault="00F66FD0" w:rsidP="00F66FD0">
      <w:pPr>
        <w:pStyle w:val="Betarp"/>
        <w:jc w:val="both"/>
        <w:rPr>
          <w:rFonts w:ascii="Tahoma" w:hAnsi="Tahoma" w:cs="Tahoma"/>
          <w:lang w:val="lt-LT"/>
        </w:rPr>
      </w:pPr>
    </w:p>
    <w:p w:rsidR="00F66FD0" w:rsidRPr="000B585E" w:rsidRDefault="00F66FD0" w:rsidP="00F66FD0">
      <w:pPr>
        <w:pStyle w:val="Betarp"/>
        <w:jc w:val="both"/>
        <w:rPr>
          <w:rFonts w:ascii="Tahoma" w:hAnsi="Tahoma" w:cs="Tahoma"/>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lastRenderedPageBreak/>
        <w:t>Vilniaus Užupio gimnazija</w:t>
      </w: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Kultūrinė-pažintinė diena</w:t>
      </w:r>
    </w:p>
    <w:p w:rsidR="000C110B" w:rsidRPr="00F751BF" w:rsidRDefault="000C110B" w:rsidP="000C110B">
      <w:pPr>
        <w:pStyle w:val="Betarp"/>
        <w:jc w:val="center"/>
        <w:rPr>
          <w:rFonts w:ascii="Tahoma" w:hAnsi="Tahoma" w:cs="Tahoma"/>
          <w:b/>
          <w:sz w:val="20"/>
          <w:szCs w:val="20"/>
        </w:rPr>
      </w:pPr>
      <w:r>
        <w:rPr>
          <w:rFonts w:ascii="Tahoma" w:hAnsi="Tahoma" w:cs="Tahoma"/>
          <w:b/>
          <w:sz w:val="20"/>
          <w:szCs w:val="20"/>
        </w:rPr>
        <w:t>2019</w:t>
      </w:r>
      <w:r w:rsidRPr="00F751BF">
        <w:rPr>
          <w:rFonts w:ascii="Tahoma" w:hAnsi="Tahoma" w:cs="Tahoma"/>
          <w:b/>
          <w:sz w:val="20"/>
          <w:szCs w:val="20"/>
        </w:rPr>
        <w:t xml:space="preserve"> m. spalio 2</w:t>
      </w:r>
      <w:r>
        <w:rPr>
          <w:rFonts w:ascii="Tahoma" w:hAnsi="Tahoma" w:cs="Tahoma"/>
          <w:b/>
          <w:sz w:val="20"/>
          <w:szCs w:val="20"/>
        </w:rPr>
        <w:t>5</w:t>
      </w:r>
      <w:r w:rsidRPr="00F751BF">
        <w:rPr>
          <w:rFonts w:ascii="Tahoma" w:hAnsi="Tahoma" w:cs="Tahoma"/>
          <w:b/>
          <w:sz w:val="20"/>
          <w:szCs w:val="20"/>
        </w:rPr>
        <w:t xml:space="preserve"> d.</w:t>
      </w:r>
    </w:p>
    <w:p w:rsidR="000C110B" w:rsidRPr="00F751BF" w:rsidRDefault="000C110B" w:rsidP="000C110B">
      <w:pPr>
        <w:pStyle w:val="Betarp"/>
        <w:jc w:val="center"/>
        <w:rPr>
          <w:rFonts w:ascii="Tahoma" w:hAnsi="Tahoma" w:cs="Tahoma"/>
          <w:b/>
          <w:sz w:val="20"/>
          <w:szCs w:val="20"/>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UŽDUOTIS</w:t>
      </w:r>
    </w:p>
    <w:p w:rsidR="000C110B" w:rsidRPr="00952281" w:rsidRDefault="000C110B" w:rsidP="000C110B">
      <w:pPr>
        <w:numPr>
          <w:ilvl w:val="0"/>
          <w:numId w:val="1"/>
        </w:numPr>
        <w:shd w:val="clear" w:color="auto" w:fill="FFFFFF"/>
        <w:spacing w:after="0" w:line="240" w:lineRule="auto"/>
        <w:ind w:left="0"/>
        <w:rPr>
          <w:rFonts w:ascii="Helvetica" w:eastAsia="Times New Roman" w:hAnsi="Helvetica" w:cs="Helvetica"/>
          <w:color w:val="555555"/>
          <w:sz w:val="20"/>
          <w:szCs w:val="20"/>
          <w:lang w:val="lt-LT" w:eastAsia="lt-LT"/>
        </w:rPr>
      </w:pPr>
      <w:r w:rsidRPr="00BC1E59">
        <w:rPr>
          <w:rFonts w:ascii="Tahoma" w:hAnsi="Tahoma" w:cs="Tahoma"/>
          <w:sz w:val="20"/>
          <w:szCs w:val="20"/>
          <w:lang w:val="lt-LT"/>
        </w:rPr>
        <w:t xml:space="preserve">Lietuvos </w:t>
      </w:r>
      <w:r>
        <w:rPr>
          <w:rFonts w:ascii="Tahoma" w:hAnsi="Tahoma" w:cs="Tahoma"/>
          <w:sz w:val="20"/>
          <w:szCs w:val="20"/>
          <w:lang w:val="lt-LT"/>
        </w:rPr>
        <w:t xml:space="preserve"> ir kryžių simbolika, Dainų Respublika 5 UNESCO (JTO Švietimo, mokslo ir kultūros organizaciją buvo priimta </w:t>
      </w:r>
      <w:r w:rsidRPr="00C666F3">
        <w:rPr>
          <w:rFonts w:ascii="Tahoma" w:hAnsi="Tahoma" w:cs="Tahoma"/>
          <w:sz w:val="20"/>
          <w:szCs w:val="20"/>
          <w:lang w:val="lt-LT"/>
        </w:rPr>
        <w:t>1991 m. Viena šios organizacijos veiklos sri</w:t>
      </w:r>
      <w:r>
        <w:rPr>
          <w:rFonts w:ascii="Tahoma" w:hAnsi="Tahoma" w:cs="Tahoma"/>
          <w:sz w:val="20"/>
          <w:szCs w:val="20"/>
          <w:lang w:val="lt-LT"/>
        </w:rPr>
        <w:t xml:space="preserve">čių – pasaulio materialaus ir dvasinio paveldo išsaugojimas ateities kartoms. </w:t>
      </w:r>
      <w:r w:rsidRPr="00C666F3">
        <w:rPr>
          <w:rFonts w:ascii="Tahoma" w:hAnsi="Tahoma" w:cs="Tahoma"/>
          <w:sz w:val="20"/>
          <w:szCs w:val="20"/>
          <w:lang w:val="lt-LT"/>
        </w:rPr>
        <w:t>1992 m. Lietuva prisijung</w:t>
      </w:r>
      <w:r>
        <w:rPr>
          <w:rFonts w:ascii="Tahoma" w:hAnsi="Tahoma" w:cs="Tahoma"/>
          <w:sz w:val="20"/>
          <w:szCs w:val="20"/>
          <w:lang w:val="lt-LT"/>
        </w:rPr>
        <w:t xml:space="preserve">ė prie UNESCO Pasaulio kultūros ir gamtos paveldonapsaugos konvencijos, o </w:t>
      </w:r>
      <w:r w:rsidRPr="00C666F3">
        <w:rPr>
          <w:rFonts w:ascii="Tahoma" w:hAnsi="Tahoma" w:cs="Tahoma"/>
          <w:sz w:val="20"/>
          <w:szCs w:val="20"/>
          <w:lang w:val="lt-LT"/>
        </w:rPr>
        <w:t xml:space="preserve">2004 m. </w:t>
      </w:r>
      <w:r>
        <w:rPr>
          <w:rFonts w:ascii="Tahoma" w:hAnsi="Tahoma" w:cs="Tahoma"/>
          <w:sz w:val="20"/>
          <w:szCs w:val="20"/>
          <w:lang w:val="lt-LT"/>
        </w:rPr>
        <w:t xml:space="preserve">– prie Nematerialaus kultūros paveldo apsaugos konvencijos. UNESCO objektai Lietuvoje yra Vilniaus senamiestis, Kuršių nerija, Kernavės archeologinė vietovė, Struvės geodezinis lankas, Kryždirbystė ir kryžių simbolika, Dainų šventės tradicija, Lietuviškos sutartinės. </w:t>
      </w:r>
    </w:p>
    <w:p w:rsidR="000C110B" w:rsidRPr="00952281" w:rsidRDefault="000C110B" w:rsidP="000C110B">
      <w:pPr>
        <w:pStyle w:val="Betarp"/>
        <w:rPr>
          <w:rFonts w:ascii="Tahoma" w:hAnsi="Tahoma" w:cs="Tahoma"/>
          <w:sz w:val="20"/>
          <w:lang w:val="lt-LT" w:eastAsia="lt-LT"/>
        </w:rPr>
      </w:pPr>
      <w:r w:rsidRPr="00952281">
        <w:rPr>
          <w:rFonts w:ascii="Tahoma" w:hAnsi="Tahoma" w:cs="Tahoma"/>
          <w:sz w:val="20"/>
          <w:lang w:val="lt-LT" w:eastAsia="lt-LT"/>
        </w:rPr>
        <w:t>2019 m. sukanka 25-eri metai, kai Vilniaus istorinis centras (Senamiestis) 1994 m. gruodžio 17 d. 18-osios UNESCO Pasaulio paveldo komiteto sesijos Tailande metu buvo įrašytas į </w:t>
      </w:r>
      <w:hyperlink r:id="rId18" w:history="1">
        <w:r w:rsidRPr="00952281">
          <w:rPr>
            <w:rFonts w:ascii="Tahoma" w:hAnsi="Tahoma" w:cs="Tahoma"/>
            <w:b/>
            <w:bCs/>
            <w:sz w:val="20"/>
            <w:lang w:val="lt-LT" w:eastAsia="lt-LT"/>
          </w:rPr>
          <w:t>Pasaulio paveldo sąrašą</w:t>
        </w:r>
      </w:hyperlink>
      <w:r w:rsidRPr="00952281">
        <w:rPr>
          <w:rFonts w:ascii="Tahoma" w:hAnsi="Tahoma" w:cs="Tahoma"/>
          <w:sz w:val="20"/>
          <w:lang w:val="lt-LT" w:eastAsia="lt-LT"/>
        </w:rPr>
        <w:t>.</w:t>
      </w:r>
    </w:p>
    <w:p w:rsidR="000C110B" w:rsidRPr="00952281"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r w:rsidRPr="00F751BF">
        <w:rPr>
          <w:rFonts w:ascii="Tahoma" w:hAnsi="Tahoma" w:cs="Tahoma"/>
          <w:b/>
          <w:sz w:val="20"/>
          <w:szCs w:val="20"/>
          <w:lang w:val="lt-LT"/>
        </w:rPr>
        <w:t>REKOMENDACIJA.</w:t>
      </w:r>
      <w:r>
        <w:rPr>
          <w:rFonts w:ascii="Tahoma" w:hAnsi="Tahoma" w:cs="Tahoma"/>
          <w:b/>
          <w:sz w:val="20"/>
          <w:szCs w:val="20"/>
          <w:lang w:val="lt-LT"/>
        </w:rPr>
        <w:t xml:space="preserve"> </w:t>
      </w:r>
      <w:r>
        <w:rPr>
          <w:rFonts w:ascii="Tahoma" w:hAnsi="Tahoma" w:cs="Tahoma"/>
          <w:sz w:val="20"/>
          <w:szCs w:val="20"/>
          <w:lang w:val="lt-LT"/>
        </w:rPr>
        <w:t xml:space="preserve">Kiekvienai klasei/kiekvienam mokiniui rekomenduojama aplankyti </w:t>
      </w:r>
      <w:r w:rsidRPr="00C666F3">
        <w:rPr>
          <w:rFonts w:ascii="Tahoma" w:hAnsi="Tahoma" w:cs="Tahoma"/>
          <w:b/>
          <w:sz w:val="20"/>
          <w:szCs w:val="20"/>
          <w:lang w:val="lt-LT"/>
        </w:rPr>
        <w:t>5</w:t>
      </w:r>
      <w:r w:rsidRPr="00C666F3">
        <w:rPr>
          <w:rFonts w:ascii="Tahoma" w:hAnsi="Tahoma" w:cs="Tahoma"/>
          <w:sz w:val="20"/>
          <w:szCs w:val="20"/>
          <w:lang w:val="lt-LT"/>
        </w:rPr>
        <w:t xml:space="preserve"> Vilniaus istorijos, kultūros, architektūros, urbanistikos, gamtos objektus. </w:t>
      </w:r>
      <w:r w:rsidRPr="00C666F3">
        <w:rPr>
          <w:rFonts w:ascii="Tahoma" w:hAnsi="Tahoma" w:cs="Tahoma"/>
          <w:b/>
          <w:sz w:val="20"/>
          <w:szCs w:val="20"/>
          <w:lang w:val="lt-LT"/>
        </w:rPr>
        <w:t xml:space="preserve">LANKYMO TIKSLAS </w:t>
      </w:r>
      <w:r w:rsidRPr="00C666F3">
        <w:rPr>
          <w:rFonts w:ascii="Tahoma" w:hAnsi="Tahoma" w:cs="Tahoma"/>
          <w:sz w:val="20"/>
          <w:szCs w:val="20"/>
          <w:lang w:val="lt-LT"/>
        </w:rPr>
        <w:t xml:space="preserve">– pažinti Vilnių, </w:t>
      </w:r>
      <w:r>
        <w:rPr>
          <w:rFonts w:ascii="Tahoma" w:hAnsi="Tahoma" w:cs="Tahoma"/>
          <w:sz w:val="20"/>
          <w:szCs w:val="20"/>
          <w:lang w:val="lt-LT"/>
        </w:rPr>
        <w:t xml:space="preserve">plėsti savo akiratį, praplėsti ugdymo turinį, įgytas žinias naudojant įvairių dalykų pamokose. </w:t>
      </w:r>
      <w:r>
        <w:rPr>
          <w:rFonts w:ascii="Tahoma" w:hAnsi="Tahoma" w:cs="Tahoma"/>
          <w:b/>
          <w:sz w:val="20"/>
          <w:szCs w:val="20"/>
          <w:lang w:val="lt-LT"/>
        </w:rPr>
        <w:t xml:space="preserve">BŪTINA </w:t>
      </w:r>
      <w:r>
        <w:rPr>
          <w:rFonts w:ascii="Tahoma" w:hAnsi="Tahoma" w:cs="Tahoma"/>
          <w:sz w:val="20"/>
          <w:szCs w:val="20"/>
          <w:lang w:val="lt-LT"/>
        </w:rPr>
        <w:t>aplankyti po vieną Vilniaus bažnyčių, muziejų, vieną urbanistikos paminklą, vieną paminklą, skirtą senojo Vilniaus (XIV – XVIII a.) iškilaus asmens ar įvykio įamžinimui bei atlikti nurodytas užduotis.</w:t>
      </w:r>
    </w:p>
    <w:p w:rsidR="000C110B" w:rsidRDefault="000C110B" w:rsidP="000C110B">
      <w:pPr>
        <w:pStyle w:val="Betarp"/>
        <w:jc w:val="both"/>
        <w:rPr>
          <w:rFonts w:ascii="Tahoma" w:hAnsi="Tahoma" w:cs="Tahoma"/>
          <w:sz w:val="20"/>
          <w:szCs w:val="20"/>
          <w:lang w:val="lt-LT"/>
        </w:rPr>
      </w:pPr>
    </w:p>
    <w:tbl>
      <w:tblPr>
        <w:tblStyle w:val="Lentelstinklelis"/>
        <w:tblW w:w="0" w:type="auto"/>
        <w:tblLook w:val="04A0" w:firstRow="1" w:lastRow="0" w:firstColumn="1" w:lastColumn="0" w:noHBand="0" w:noVBand="1"/>
      </w:tblPr>
      <w:tblGrid>
        <w:gridCol w:w="10060"/>
        <w:gridCol w:w="283"/>
        <w:gridCol w:w="278"/>
      </w:tblGrid>
      <w:tr w:rsidR="000C110B" w:rsidRPr="00C666F3" w:rsidTr="000C110B">
        <w:tc>
          <w:tcPr>
            <w:tcW w:w="10060" w:type="dxa"/>
          </w:tcPr>
          <w:p w:rsidR="000C110B"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p>
        </w:tc>
        <w:tc>
          <w:tcPr>
            <w:tcW w:w="283" w:type="dxa"/>
          </w:tcPr>
          <w:p w:rsidR="000C110B" w:rsidRDefault="000C110B" w:rsidP="000C110B">
            <w:pPr>
              <w:pStyle w:val="Betarp"/>
              <w:jc w:val="both"/>
              <w:rPr>
                <w:rFonts w:ascii="Tahoma" w:hAnsi="Tahoma" w:cs="Tahoma"/>
                <w:sz w:val="20"/>
                <w:szCs w:val="20"/>
                <w:lang w:val="lt-LT"/>
              </w:rPr>
            </w:pPr>
          </w:p>
        </w:tc>
        <w:tc>
          <w:tcPr>
            <w:tcW w:w="278" w:type="dxa"/>
          </w:tcPr>
          <w:p w:rsidR="000C110B" w:rsidRDefault="000C110B" w:rsidP="000C110B">
            <w:pPr>
              <w:pStyle w:val="Betarp"/>
              <w:jc w:val="both"/>
              <w:rPr>
                <w:rFonts w:ascii="Tahoma" w:hAnsi="Tahoma" w:cs="Tahoma"/>
                <w:sz w:val="20"/>
                <w:szCs w:val="20"/>
                <w:lang w:val="lt-LT"/>
              </w:rPr>
            </w:pPr>
          </w:p>
        </w:tc>
      </w:tr>
    </w:tbl>
    <w:p w:rsidR="000C110B" w:rsidRPr="00722B9A" w:rsidRDefault="000C110B" w:rsidP="000C110B">
      <w:pPr>
        <w:pStyle w:val="Betarp"/>
        <w:jc w:val="both"/>
        <w:rPr>
          <w:rFonts w:ascii="Tahoma" w:hAnsi="Tahoma" w:cs="Tahoma"/>
          <w:b/>
          <w:sz w:val="16"/>
          <w:szCs w:val="16"/>
          <w:lang w:val="lt-LT"/>
        </w:rPr>
      </w:pPr>
      <w:r w:rsidRPr="00722B9A">
        <w:rPr>
          <w:rFonts w:ascii="Tahoma" w:hAnsi="Tahoma" w:cs="Tahoma"/>
          <w:b/>
          <w:sz w:val="16"/>
          <w:szCs w:val="16"/>
          <w:lang w:val="lt-LT"/>
        </w:rPr>
        <w:t>Mokinio (-ės) vardas, pavardė, klasė</w:t>
      </w:r>
    </w:p>
    <w:tbl>
      <w:tblPr>
        <w:tblStyle w:val="Lentelstinklelis"/>
        <w:tblW w:w="0" w:type="auto"/>
        <w:tblLook w:val="04A0" w:firstRow="1" w:lastRow="0" w:firstColumn="1" w:lastColumn="0" w:noHBand="0" w:noVBand="1"/>
      </w:tblPr>
      <w:tblGrid>
        <w:gridCol w:w="8500"/>
        <w:gridCol w:w="2121"/>
      </w:tblGrid>
      <w:tr w:rsidR="000C110B" w:rsidTr="000C110B">
        <w:tc>
          <w:tcPr>
            <w:tcW w:w="8500" w:type="dxa"/>
          </w:tcPr>
          <w:p w:rsidR="000C110B" w:rsidRDefault="000C110B" w:rsidP="000C110B">
            <w:pPr>
              <w:pStyle w:val="Betarp"/>
              <w:jc w:val="both"/>
              <w:rPr>
                <w:rFonts w:ascii="Tahoma" w:hAnsi="Tahoma" w:cs="Tahoma"/>
                <w:sz w:val="16"/>
                <w:szCs w:val="16"/>
                <w:lang w:val="lt-LT"/>
              </w:rPr>
            </w:pPr>
          </w:p>
          <w:p w:rsidR="000C110B" w:rsidRDefault="000C110B" w:rsidP="000C110B">
            <w:pPr>
              <w:pStyle w:val="Betarp"/>
              <w:jc w:val="both"/>
              <w:rPr>
                <w:rFonts w:ascii="Tahoma" w:hAnsi="Tahoma" w:cs="Tahoma"/>
                <w:sz w:val="16"/>
                <w:szCs w:val="16"/>
                <w:lang w:val="lt-LT"/>
              </w:rPr>
            </w:pPr>
          </w:p>
        </w:tc>
        <w:tc>
          <w:tcPr>
            <w:tcW w:w="2121" w:type="dxa"/>
          </w:tcPr>
          <w:p w:rsidR="000C110B" w:rsidRDefault="000C110B" w:rsidP="000C110B">
            <w:pPr>
              <w:pStyle w:val="Betarp"/>
              <w:jc w:val="both"/>
              <w:rPr>
                <w:rFonts w:ascii="Tahoma" w:hAnsi="Tahoma" w:cs="Tahoma"/>
                <w:sz w:val="16"/>
                <w:szCs w:val="16"/>
                <w:lang w:val="lt-LT"/>
              </w:rPr>
            </w:pPr>
          </w:p>
        </w:tc>
      </w:tr>
    </w:tbl>
    <w:p w:rsidR="000C110B" w:rsidRDefault="000C110B" w:rsidP="000C110B">
      <w:pPr>
        <w:pStyle w:val="Betarp"/>
        <w:jc w:val="both"/>
        <w:rPr>
          <w:rFonts w:ascii="Tahoma" w:hAnsi="Tahoma" w:cs="Tahoma"/>
          <w:sz w:val="20"/>
          <w:szCs w:val="20"/>
          <w:lang w:val="lt-LT"/>
        </w:rPr>
      </w:pPr>
      <w:r w:rsidRPr="00722B9A">
        <w:rPr>
          <w:rFonts w:ascii="Tahoma" w:hAnsi="Tahoma" w:cs="Tahoma"/>
          <w:b/>
          <w:sz w:val="16"/>
          <w:szCs w:val="16"/>
          <w:lang w:val="lt-LT"/>
        </w:rPr>
        <w:t>Klasės auklėtojo vardas, pavardė, parašas</w:t>
      </w:r>
      <w:r>
        <w:rPr>
          <w:rFonts w:ascii="Tahoma" w:hAnsi="Tahoma" w:cs="Tahoma"/>
          <w:b/>
          <w:sz w:val="16"/>
          <w:szCs w:val="16"/>
          <w:lang w:val="lt-LT"/>
        </w:rPr>
        <w:t xml:space="preserve"> ir rekomenduojamas įvertinimas už ekskursijos parengimą ir vedimą.</w:t>
      </w: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1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p>
    <w:p w:rsidR="000C110B" w:rsidRPr="000F23F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2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3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Pr>
          <w:rFonts w:ascii="Tahoma" w:hAnsi="Tahoma" w:cs="Tahoma"/>
          <w:b/>
          <w:sz w:val="20"/>
          <w:szCs w:val="20"/>
        </w:rPr>
        <w:t>4 klasės mokinių bendruomenės pasirinktas</w:t>
      </w:r>
      <w:r w:rsidRPr="000F23FB">
        <w:rPr>
          <w:rFonts w:ascii="Tahoma" w:hAnsi="Tahoma" w:cs="Tahoma"/>
          <w:b/>
          <w:sz w:val="20"/>
          <w:szCs w:val="20"/>
        </w:rPr>
        <w:t xml:space="preserve">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722B9A" w:rsidRDefault="000C110B" w:rsidP="000C110B">
      <w:pPr>
        <w:pStyle w:val="Betarp"/>
        <w:jc w:val="both"/>
        <w:rPr>
          <w:rFonts w:ascii="Tahoma" w:hAnsi="Tahoma" w:cs="Tahoma"/>
          <w:b/>
          <w:sz w:val="20"/>
          <w:szCs w:val="20"/>
        </w:rPr>
      </w:pPr>
      <w:r>
        <w:rPr>
          <w:rFonts w:ascii="Tahoma" w:hAnsi="Tahoma" w:cs="Tahoma"/>
          <w:b/>
          <w:sz w:val="20"/>
          <w:szCs w:val="20"/>
        </w:rPr>
        <w:t>Įsivertinkite, kuo Jums ši kultūrinė-pažintinė veikla buvo naudinga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Pr="00722B9A" w:rsidRDefault="000C110B" w:rsidP="000C110B">
      <w:pPr>
        <w:pStyle w:val="Betarp"/>
        <w:jc w:val="both"/>
        <w:rPr>
          <w:rFonts w:ascii="Tahoma" w:hAnsi="Tahoma" w:cs="Tahoma"/>
          <w:b/>
          <w:sz w:val="20"/>
          <w:szCs w:val="20"/>
        </w:rPr>
      </w:pPr>
      <w:r w:rsidRPr="00722B9A">
        <w:rPr>
          <w:rFonts w:ascii="Tahoma" w:hAnsi="Tahoma" w:cs="Tahoma"/>
          <w:b/>
          <w:sz w:val="20"/>
          <w:szCs w:val="20"/>
        </w:rPr>
        <w:t xml:space="preserve">Istorijos </w:t>
      </w:r>
      <w:r>
        <w:rPr>
          <w:rFonts w:ascii="Tahoma" w:hAnsi="Tahoma" w:cs="Tahoma"/>
          <w:b/>
          <w:sz w:val="20"/>
          <w:szCs w:val="20"/>
        </w:rPr>
        <w:t>mokytojo motyvuotas įvertinimas/pažymys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151F49" w:rsidRPr="00C13B37" w:rsidRDefault="00151F49" w:rsidP="00151F49">
      <w:pPr>
        <w:pStyle w:val="Betarp"/>
        <w:jc w:val="both"/>
        <w:rPr>
          <w:rFonts w:ascii="Tahoma" w:hAnsi="Tahoma" w:cs="Tahoma"/>
          <w:lang w:val="lt-LT"/>
        </w:rPr>
      </w:pPr>
      <w:r>
        <w:rPr>
          <w:rFonts w:ascii="Tahoma" w:hAnsi="Tahoma" w:cs="Tahoma"/>
          <w:b/>
          <w:lang w:val="lt-LT"/>
        </w:rPr>
        <w:lastRenderedPageBreak/>
        <w:t xml:space="preserve">Nurodymai 3 E klasei pažintinei kultūrinei dienai. </w:t>
      </w:r>
      <w:r>
        <w:rPr>
          <w:rFonts w:ascii="Tahoma" w:hAnsi="Tahoma" w:cs="Tahoma"/>
          <w:lang w:val="lt-LT"/>
        </w:rPr>
        <w:t xml:space="preserve">Klasei priskiriami patyrinėti trys objektai. </w:t>
      </w:r>
      <w:r w:rsidR="00A06C52">
        <w:rPr>
          <w:rFonts w:ascii="Tahoma" w:hAnsi="Tahoma" w:cs="Tahoma"/>
          <w:lang w:val="lt-LT"/>
        </w:rPr>
        <w:t xml:space="preserve">Atsispausdinkite kiekvienam gimnazistui istorinio (Senamiesčio) Vilniaus planą ir pažymėkite jame aplankytus objektus.  Gimnazistai pasiskirsto į tris keturias grupes, priklausomai nuo to, kokie ketvirtąjį objektą pasirinks. Viena grupė parengia ekskursiją į nurodytą bažnyčią, pristato jos istoriją, svarbą Vilniaus miestui, Lietuvai, ypatingas dėmesys turi būti skiriamas pastato architektūrai, interjerui, atskiriems meno kūriniams, bei kitiems istoriniu ir kultūriniu požiūriu svarbiems dalykams. Antroji grupė parengia urbanistinio pobūdžio ekskursiją pagal nurodytą Vilniaus Senamiesčio erdvę. Trečioji grupė atsakinga už ekskursiją apie konkretų visuomeninį pastatą. </w:t>
      </w:r>
      <w:r w:rsidR="00A06C52">
        <w:rPr>
          <w:rFonts w:ascii="Tahoma" w:hAnsi="Tahoma" w:cs="Tahoma"/>
          <w:b/>
          <w:lang w:val="lt-LT"/>
        </w:rPr>
        <w:t>Klasės auklėtoja (-as) užduoties lape pateikia ekskursijos rengime/vedime dalyvavusio gimnazisto rekomendacinį įvertinimą.</w:t>
      </w:r>
    </w:p>
    <w:p w:rsidR="00151F49" w:rsidRDefault="00D75D1D" w:rsidP="00D75D1D">
      <w:pPr>
        <w:pStyle w:val="Betarp"/>
        <w:numPr>
          <w:ilvl w:val="0"/>
          <w:numId w:val="20"/>
        </w:numPr>
        <w:jc w:val="both"/>
        <w:rPr>
          <w:rFonts w:ascii="Tahoma" w:hAnsi="Tahoma" w:cs="Tahoma"/>
          <w:lang w:val="lt-LT"/>
        </w:rPr>
      </w:pPr>
      <w:r>
        <w:rPr>
          <w:rFonts w:ascii="Tahoma" w:hAnsi="Tahoma" w:cs="Tahoma"/>
          <w:lang w:val="lt-LT"/>
        </w:rPr>
        <w:t>Šv. Mikalojaus bažnyčia</w:t>
      </w:r>
    </w:p>
    <w:p w:rsidR="00D75D1D" w:rsidRDefault="001A2B30" w:rsidP="00D75D1D">
      <w:pPr>
        <w:pStyle w:val="Betarp"/>
        <w:numPr>
          <w:ilvl w:val="0"/>
          <w:numId w:val="20"/>
        </w:numPr>
        <w:jc w:val="both"/>
        <w:rPr>
          <w:rFonts w:ascii="Tahoma" w:hAnsi="Tahoma" w:cs="Tahoma"/>
          <w:lang w:val="lt-LT"/>
        </w:rPr>
      </w:pPr>
      <w:r>
        <w:rPr>
          <w:rFonts w:ascii="Tahoma" w:hAnsi="Tahoma" w:cs="Tahoma"/>
          <w:lang w:val="lt-LT"/>
        </w:rPr>
        <w:t>Bernardinų kapinės</w:t>
      </w:r>
    </w:p>
    <w:p w:rsidR="001A2B30" w:rsidRDefault="00F66FD0" w:rsidP="00D75D1D">
      <w:pPr>
        <w:pStyle w:val="Betarp"/>
        <w:numPr>
          <w:ilvl w:val="0"/>
          <w:numId w:val="20"/>
        </w:numPr>
        <w:jc w:val="both"/>
        <w:rPr>
          <w:rFonts w:ascii="Tahoma" w:hAnsi="Tahoma" w:cs="Tahoma"/>
          <w:lang w:val="lt-LT"/>
        </w:rPr>
      </w:pPr>
      <w:r>
        <w:rPr>
          <w:rFonts w:ascii="Tahoma" w:hAnsi="Tahoma" w:cs="Tahoma"/>
          <w:lang w:val="lt-LT"/>
        </w:rPr>
        <w:t>Prezident8ros ansamblis</w:t>
      </w:r>
    </w:p>
    <w:p w:rsidR="00F66FD0" w:rsidRDefault="00F66FD0" w:rsidP="00F66FD0">
      <w:pPr>
        <w:pStyle w:val="Betarp"/>
        <w:jc w:val="both"/>
        <w:rPr>
          <w:rFonts w:ascii="Tahoma" w:hAnsi="Tahoma" w:cs="Tahoma"/>
          <w:lang w:val="lt-LT"/>
        </w:rPr>
      </w:pPr>
    </w:p>
    <w:p w:rsidR="00F66FD0" w:rsidRDefault="00F66FD0" w:rsidP="00F66FD0">
      <w:pPr>
        <w:pStyle w:val="Betarp"/>
        <w:jc w:val="both"/>
        <w:rPr>
          <w:rFonts w:ascii="Tahoma" w:hAnsi="Tahoma" w:cs="Tahoma"/>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lastRenderedPageBreak/>
        <w:t>Vilniaus Užupio gimnazija</w:t>
      </w: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Kultūrinė-pažintinė diena</w:t>
      </w:r>
    </w:p>
    <w:p w:rsidR="000C110B" w:rsidRPr="00F751BF" w:rsidRDefault="000C110B" w:rsidP="000C110B">
      <w:pPr>
        <w:pStyle w:val="Betarp"/>
        <w:jc w:val="center"/>
        <w:rPr>
          <w:rFonts w:ascii="Tahoma" w:hAnsi="Tahoma" w:cs="Tahoma"/>
          <w:b/>
          <w:sz w:val="20"/>
          <w:szCs w:val="20"/>
        </w:rPr>
      </w:pPr>
      <w:r>
        <w:rPr>
          <w:rFonts w:ascii="Tahoma" w:hAnsi="Tahoma" w:cs="Tahoma"/>
          <w:b/>
          <w:sz w:val="20"/>
          <w:szCs w:val="20"/>
        </w:rPr>
        <w:t>2019</w:t>
      </w:r>
      <w:r w:rsidRPr="00F751BF">
        <w:rPr>
          <w:rFonts w:ascii="Tahoma" w:hAnsi="Tahoma" w:cs="Tahoma"/>
          <w:b/>
          <w:sz w:val="20"/>
          <w:szCs w:val="20"/>
        </w:rPr>
        <w:t xml:space="preserve"> m. spalio 2</w:t>
      </w:r>
      <w:r>
        <w:rPr>
          <w:rFonts w:ascii="Tahoma" w:hAnsi="Tahoma" w:cs="Tahoma"/>
          <w:b/>
          <w:sz w:val="20"/>
          <w:szCs w:val="20"/>
        </w:rPr>
        <w:t>5</w:t>
      </w:r>
      <w:r w:rsidRPr="00F751BF">
        <w:rPr>
          <w:rFonts w:ascii="Tahoma" w:hAnsi="Tahoma" w:cs="Tahoma"/>
          <w:b/>
          <w:sz w:val="20"/>
          <w:szCs w:val="20"/>
        </w:rPr>
        <w:t xml:space="preserve"> d.</w:t>
      </w:r>
    </w:p>
    <w:p w:rsidR="000C110B" w:rsidRPr="00F751BF" w:rsidRDefault="000C110B" w:rsidP="000C110B">
      <w:pPr>
        <w:pStyle w:val="Betarp"/>
        <w:jc w:val="center"/>
        <w:rPr>
          <w:rFonts w:ascii="Tahoma" w:hAnsi="Tahoma" w:cs="Tahoma"/>
          <w:b/>
          <w:sz w:val="20"/>
          <w:szCs w:val="20"/>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UŽDUOTIS</w:t>
      </w:r>
    </w:p>
    <w:p w:rsidR="000C110B" w:rsidRPr="00952281" w:rsidRDefault="000C110B" w:rsidP="000C110B">
      <w:pPr>
        <w:numPr>
          <w:ilvl w:val="0"/>
          <w:numId w:val="1"/>
        </w:numPr>
        <w:shd w:val="clear" w:color="auto" w:fill="FFFFFF"/>
        <w:spacing w:after="0" w:line="240" w:lineRule="auto"/>
        <w:ind w:left="0"/>
        <w:rPr>
          <w:rFonts w:ascii="Helvetica" w:eastAsia="Times New Roman" w:hAnsi="Helvetica" w:cs="Helvetica"/>
          <w:color w:val="555555"/>
          <w:sz w:val="20"/>
          <w:szCs w:val="20"/>
          <w:lang w:val="lt-LT" w:eastAsia="lt-LT"/>
        </w:rPr>
      </w:pPr>
      <w:r w:rsidRPr="00BC1E59">
        <w:rPr>
          <w:rFonts w:ascii="Tahoma" w:hAnsi="Tahoma" w:cs="Tahoma"/>
          <w:sz w:val="20"/>
          <w:szCs w:val="20"/>
          <w:lang w:val="lt-LT"/>
        </w:rPr>
        <w:t xml:space="preserve">Lietuvos </w:t>
      </w:r>
      <w:r>
        <w:rPr>
          <w:rFonts w:ascii="Tahoma" w:hAnsi="Tahoma" w:cs="Tahoma"/>
          <w:sz w:val="20"/>
          <w:szCs w:val="20"/>
          <w:lang w:val="lt-LT"/>
        </w:rPr>
        <w:t xml:space="preserve"> ir kryžių simbolika, Dainų Respublika 5 UNESCO (JTO Švietimo, mokslo ir kultūros organizaciją buvo priimta </w:t>
      </w:r>
      <w:r w:rsidRPr="00C666F3">
        <w:rPr>
          <w:rFonts w:ascii="Tahoma" w:hAnsi="Tahoma" w:cs="Tahoma"/>
          <w:sz w:val="20"/>
          <w:szCs w:val="20"/>
          <w:lang w:val="lt-LT"/>
        </w:rPr>
        <w:t>1991 m. Viena šios organizacijos veiklos sri</w:t>
      </w:r>
      <w:r>
        <w:rPr>
          <w:rFonts w:ascii="Tahoma" w:hAnsi="Tahoma" w:cs="Tahoma"/>
          <w:sz w:val="20"/>
          <w:szCs w:val="20"/>
          <w:lang w:val="lt-LT"/>
        </w:rPr>
        <w:t xml:space="preserve">čių – pasaulio materialaus ir dvasinio paveldo išsaugojimas ateities kartoms. </w:t>
      </w:r>
      <w:r w:rsidRPr="00C666F3">
        <w:rPr>
          <w:rFonts w:ascii="Tahoma" w:hAnsi="Tahoma" w:cs="Tahoma"/>
          <w:sz w:val="20"/>
          <w:szCs w:val="20"/>
          <w:lang w:val="lt-LT"/>
        </w:rPr>
        <w:t>1992 m. Lietuva prisijung</w:t>
      </w:r>
      <w:r>
        <w:rPr>
          <w:rFonts w:ascii="Tahoma" w:hAnsi="Tahoma" w:cs="Tahoma"/>
          <w:sz w:val="20"/>
          <w:szCs w:val="20"/>
          <w:lang w:val="lt-LT"/>
        </w:rPr>
        <w:t xml:space="preserve">ė prie UNESCO Pasaulio kultūros ir gamtos paveldonapsaugos konvencijos, o </w:t>
      </w:r>
      <w:r w:rsidRPr="00C666F3">
        <w:rPr>
          <w:rFonts w:ascii="Tahoma" w:hAnsi="Tahoma" w:cs="Tahoma"/>
          <w:sz w:val="20"/>
          <w:szCs w:val="20"/>
          <w:lang w:val="lt-LT"/>
        </w:rPr>
        <w:t xml:space="preserve">2004 m. </w:t>
      </w:r>
      <w:r>
        <w:rPr>
          <w:rFonts w:ascii="Tahoma" w:hAnsi="Tahoma" w:cs="Tahoma"/>
          <w:sz w:val="20"/>
          <w:szCs w:val="20"/>
          <w:lang w:val="lt-LT"/>
        </w:rPr>
        <w:t xml:space="preserve">– prie Nematerialaus kultūros paveldo apsaugos konvencijos. UNESCO objektai Lietuvoje yra Vilniaus senamiestis, Kuršių nerija, Kernavės archeologinė vietovė, Struvės geodezinis lankas, Kryždirbystė ir kryžių simbolika, Dainų šventės tradicija, Lietuviškos sutartinės. </w:t>
      </w:r>
    </w:p>
    <w:p w:rsidR="000C110B" w:rsidRPr="00952281" w:rsidRDefault="000C110B" w:rsidP="000C110B">
      <w:pPr>
        <w:pStyle w:val="Betarp"/>
        <w:rPr>
          <w:rFonts w:ascii="Tahoma" w:hAnsi="Tahoma" w:cs="Tahoma"/>
          <w:sz w:val="20"/>
          <w:lang w:val="lt-LT" w:eastAsia="lt-LT"/>
        </w:rPr>
      </w:pPr>
      <w:r w:rsidRPr="00952281">
        <w:rPr>
          <w:rFonts w:ascii="Tahoma" w:hAnsi="Tahoma" w:cs="Tahoma"/>
          <w:sz w:val="20"/>
          <w:lang w:val="lt-LT" w:eastAsia="lt-LT"/>
        </w:rPr>
        <w:t>2019 m. sukanka 25-eri metai, kai Vilniaus istorinis centras (Senamiestis) 1994 m. gruodžio 17 d. 18-osios UNESCO Pasaulio paveldo komiteto sesijos Tailande metu buvo įrašytas į </w:t>
      </w:r>
      <w:hyperlink r:id="rId19" w:history="1">
        <w:r w:rsidRPr="00952281">
          <w:rPr>
            <w:rFonts w:ascii="Tahoma" w:hAnsi="Tahoma" w:cs="Tahoma"/>
            <w:b/>
            <w:bCs/>
            <w:sz w:val="20"/>
            <w:lang w:val="lt-LT" w:eastAsia="lt-LT"/>
          </w:rPr>
          <w:t>Pasaulio paveldo sąrašą</w:t>
        </w:r>
      </w:hyperlink>
      <w:r w:rsidRPr="00952281">
        <w:rPr>
          <w:rFonts w:ascii="Tahoma" w:hAnsi="Tahoma" w:cs="Tahoma"/>
          <w:sz w:val="20"/>
          <w:lang w:val="lt-LT" w:eastAsia="lt-LT"/>
        </w:rPr>
        <w:t>.</w:t>
      </w:r>
    </w:p>
    <w:p w:rsidR="000C110B" w:rsidRPr="00952281"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r w:rsidRPr="00F751BF">
        <w:rPr>
          <w:rFonts w:ascii="Tahoma" w:hAnsi="Tahoma" w:cs="Tahoma"/>
          <w:b/>
          <w:sz w:val="20"/>
          <w:szCs w:val="20"/>
          <w:lang w:val="lt-LT"/>
        </w:rPr>
        <w:t>REKOMENDACIJA.</w:t>
      </w:r>
      <w:r>
        <w:rPr>
          <w:rFonts w:ascii="Tahoma" w:hAnsi="Tahoma" w:cs="Tahoma"/>
          <w:b/>
          <w:sz w:val="20"/>
          <w:szCs w:val="20"/>
          <w:lang w:val="lt-LT"/>
        </w:rPr>
        <w:t xml:space="preserve"> </w:t>
      </w:r>
      <w:r>
        <w:rPr>
          <w:rFonts w:ascii="Tahoma" w:hAnsi="Tahoma" w:cs="Tahoma"/>
          <w:sz w:val="20"/>
          <w:szCs w:val="20"/>
          <w:lang w:val="lt-LT"/>
        </w:rPr>
        <w:t xml:space="preserve">Kiekvienai klasei/kiekvienam mokiniui rekomenduojama aplankyti </w:t>
      </w:r>
      <w:r w:rsidRPr="00C666F3">
        <w:rPr>
          <w:rFonts w:ascii="Tahoma" w:hAnsi="Tahoma" w:cs="Tahoma"/>
          <w:b/>
          <w:sz w:val="20"/>
          <w:szCs w:val="20"/>
          <w:lang w:val="lt-LT"/>
        </w:rPr>
        <w:t>5</w:t>
      </w:r>
      <w:r w:rsidRPr="00C666F3">
        <w:rPr>
          <w:rFonts w:ascii="Tahoma" w:hAnsi="Tahoma" w:cs="Tahoma"/>
          <w:sz w:val="20"/>
          <w:szCs w:val="20"/>
          <w:lang w:val="lt-LT"/>
        </w:rPr>
        <w:t xml:space="preserve"> Vilniaus istorijos, kultūros, architektūros, urbanistikos, gamtos objektus. </w:t>
      </w:r>
      <w:r w:rsidRPr="00C666F3">
        <w:rPr>
          <w:rFonts w:ascii="Tahoma" w:hAnsi="Tahoma" w:cs="Tahoma"/>
          <w:b/>
          <w:sz w:val="20"/>
          <w:szCs w:val="20"/>
          <w:lang w:val="lt-LT"/>
        </w:rPr>
        <w:t xml:space="preserve">LANKYMO TIKSLAS </w:t>
      </w:r>
      <w:r w:rsidRPr="00C666F3">
        <w:rPr>
          <w:rFonts w:ascii="Tahoma" w:hAnsi="Tahoma" w:cs="Tahoma"/>
          <w:sz w:val="20"/>
          <w:szCs w:val="20"/>
          <w:lang w:val="lt-LT"/>
        </w:rPr>
        <w:t xml:space="preserve">– pažinti Vilnių, </w:t>
      </w:r>
      <w:r>
        <w:rPr>
          <w:rFonts w:ascii="Tahoma" w:hAnsi="Tahoma" w:cs="Tahoma"/>
          <w:sz w:val="20"/>
          <w:szCs w:val="20"/>
          <w:lang w:val="lt-LT"/>
        </w:rPr>
        <w:t xml:space="preserve">plėsti savo akiratį, praplėsti ugdymo turinį, įgytas žinias naudojant įvairių dalykų pamokose. </w:t>
      </w:r>
      <w:r>
        <w:rPr>
          <w:rFonts w:ascii="Tahoma" w:hAnsi="Tahoma" w:cs="Tahoma"/>
          <w:b/>
          <w:sz w:val="20"/>
          <w:szCs w:val="20"/>
          <w:lang w:val="lt-LT"/>
        </w:rPr>
        <w:t xml:space="preserve">BŪTINA </w:t>
      </w:r>
      <w:r>
        <w:rPr>
          <w:rFonts w:ascii="Tahoma" w:hAnsi="Tahoma" w:cs="Tahoma"/>
          <w:sz w:val="20"/>
          <w:szCs w:val="20"/>
          <w:lang w:val="lt-LT"/>
        </w:rPr>
        <w:t>aplankyti po vieną Vilniaus bažnyčių, muziejų, vieną urbanistikos paminklą, vieną paminklą, skirtą senojo Vilniaus (XIV – XVIII a.) iškilaus asmens ar įvykio įamžinimui bei atlikti nurodytas užduotis.</w:t>
      </w:r>
    </w:p>
    <w:p w:rsidR="000C110B" w:rsidRDefault="000C110B" w:rsidP="000C110B">
      <w:pPr>
        <w:pStyle w:val="Betarp"/>
        <w:jc w:val="both"/>
        <w:rPr>
          <w:rFonts w:ascii="Tahoma" w:hAnsi="Tahoma" w:cs="Tahoma"/>
          <w:sz w:val="20"/>
          <w:szCs w:val="20"/>
          <w:lang w:val="lt-LT"/>
        </w:rPr>
      </w:pPr>
    </w:p>
    <w:tbl>
      <w:tblPr>
        <w:tblStyle w:val="Lentelstinklelis"/>
        <w:tblW w:w="0" w:type="auto"/>
        <w:tblLook w:val="04A0" w:firstRow="1" w:lastRow="0" w:firstColumn="1" w:lastColumn="0" w:noHBand="0" w:noVBand="1"/>
      </w:tblPr>
      <w:tblGrid>
        <w:gridCol w:w="10060"/>
        <w:gridCol w:w="283"/>
        <w:gridCol w:w="278"/>
      </w:tblGrid>
      <w:tr w:rsidR="000C110B" w:rsidRPr="00C666F3" w:rsidTr="000C110B">
        <w:tc>
          <w:tcPr>
            <w:tcW w:w="10060" w:type="dxa"/>
          </w:tcPr>
          <w:p w:rsidR="000C110B"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p>
        </w:tc>
        <w:tc>
          <w:tcPr>
            <w:tcW w:w="283" w:type="dxa"/>
          </w:tcPr>
          <w:p w:rsidR="000C110B" w:rsidRDefault="000C110B" w:rsidP="000C110B">
            <w:pPr>
              <w:pStyle w:val="Betarp"/>
              <w:jc w:val="both"/>
              <w:rPr>
                <w:rFonts w:ascii="Tahoma" w:hAnsi="Tahoma" w:cs="Tahoma"/>
                <w:sz w:val="20"/>
                <w:szCs w:val="20"/>
                <w:lang w:val="lt-LT"/>
              </w:rPr>
            </w:pPr>
          </w:p>
        </w:tc>
        <w:tc>
          <w:tcPr>
            <w:tcW w:w="278" w:type="dxa"/>
          </w:tcPr>
          <w:p w:rsidR="000C110B" w:rsidRDefault="000C110B" w:rsidP="000C110B">
            <w:pPr>
              <w:pStyle w:val="Betarp"/>
              <w:jc w:val="both"/>
              <w:rPr>
                <w:rFonts w:ascii="Tahoma" w:hAnsi="Tahoma" w:cs="Tahoma"/>
                <w:sz w:val="20"/>
                <w:szCs w:val="20"/>
                <w:lang w:val="lt-LT"/>
              </w:rPr>
            </w:pPr>
          </w:p>
        </w:tc>
      </w:tr>
    </w:tbl>
    <w:p w:rsidR="000C110B" w:rsidRPr="00722B9A" w:rsidRDefault="000C110B" w:rsidP="000C110B">
      <w:pPr>
        <w:pStyle w:val="Betarp"/>
        <w:jc w:val="both"/>
        <w:rPr>
          <w:rFonts w:ascii="Tahoma" w:hAnsi="Tahoma" w:cs="Tahoma"/>
          <w:b/>
          <w:sz w:val="16"/>
          <w:szCs w:val="16"/>
          <w:lang w:val="lt-LT"/>
        </w:rPr>
      </w:pPr>
      <w:r w:rsidRPr="00722B9A">
        <w:rPr>
          <w:rFonts w:ascii="Tahoma" w:hAnsi="Tahoma" w:cs="Tahoma"/>
          <w:b/>
          <w:sz w:val="16"/>
          <w:szCs w:val="16"/>
          <w:lang w:val="lt-LT"/>
        </w:rPr>
        <w:t>Mokinio (-ės) vardas, pavardė, klasė</w:t>
      </w:r>
    </w:p>
    <w:tbl>
      <w:tblPr>
        <w:tblStyle w:val="Lentelstinklelis"/>
        <w:tblW w:w="0" w:type="auto"/>
        <w:tblLook w:val="04A0" w:firstRow="1" w:lastRow="0" w:firstColumn="1" w:lastColumn="0" w:noHBand="0" w:noVBand="1"/>
      </w:tblPr>
      <w:tblGrid>
        <w:gridCol w:w="8500"/>
        <w:gridCol w:w="2121"/>
      </w:tblGrid>
      <w:tr w:rsidR="000C110B" w:rsidTr="000C110B">
        <w:tc>
          <w:tcPr>
            <w:tcW w:w="8500" w:type="dxa"/>
          </w:tcPr>
          <w:p w:rsidR="000C110B" w:rsidRDefault="000C110B" w:rsidP="000C110B">
            <w:pPr>
              <w:pStyle w:val="Betarp"/>
              <w:jc w:val="both"/>
              <w:rPr>
                <w:rFonts w:ascii="Tahoma" w:hAnsi="Tahoma" w:cs="Tahoma"/>
                <w:sz w:val="16"/>
                <w:szCs w:val="16"/>
                <w:lang w:val="lt-LT"/>
              </w:rPr>
            </w:pPr>
          </w:p>
          <w:p w:rsidR="000C110B" w:rsidRDefault="000C110B" w:rsidP="000C110B">
            <w:pPr>
              <w:pStyle w:val="Betarp"/>
              <w:jc w:val="both"/>
              <w:rPr>
                <w:rFonts w:ascii="Tahoma" w:hAnsi="Tahoma" w:cs="Tahoma"/>
                <w:sz w:val="16"/>
                <w:szCs w:val="16"/>
                <w:lang w:val="lt-LT"/>
              </w:rPr>
            </w:pPr>
          </w:p>
        </w:tc>
        <w:tc>
          <w:tcPr>
            <w:tcW w:w="2121" w:type="dxa"/>
          </w:tcPr>
          <w:p w:rsidR="000C110B" w:rsidRDefault="000C110B" w:rsidP="000C110B">
            <w:pPr>
              <w:pStyle w:val="Betarp"/>
              <w:jc w:val="both"/>
              <w:rPr>
                <w:rFonts w:ascii="Tahoma" w:hAnsi="Tahoma" w:cs="Tahoma"/>
                <w:sz w:val="16"/>
                <w:szCs w:val="16"/>
                <w:lang w:val="lt-LT"/>
              </w:rPr>
            </w:pPr>
          </w:p>
        </w:tc>
      </w:tr>
    </w:tbl>
    <w:p w:rsidR="000C110B" w:rsidRDefault="000C110B" w:rsidP="000C110B">
      <w:pPr>
        <w:pStyle w:val="Betarp"/>
        <w:jc w:val="both"/>
        <w:rPr>
          <w:rFonts w:ascii="Tahoma" w:hAnsi="Tahoma" w:cs="Tahoma"/>
          <w:sz w:val="20"/>
          <w:szCs w:val="20"/>
          <w:lang w:val="lt-LT"/>
        </w:rPr>
      </w:pPr>
      <w:r w:rsidRPr="00722B9A">
        <w:rPr>
          <w:rFonts w:ascii="Tahoma" w:hAnsi="Tahoma" w:cs="Tahoma"/>
          <w:b/>
          <w:sz w:val="16"/>
          <w:szCs w:val="16"/>
          <w:lang w:val="lt-LT"/>
        </w:rPr>
        <w:t>Klasės auklėtojo vardas, pavardė, parašas</w:t>
      </w:r>
      <w:r>
        <w:rPr>
          <w:rFonts w:ascii="Tahoma" w:hAnsi="Tahoma" w:cs="Tahoma"/>
          <w:b/>
          <w:sz w:val="16"/>
          <w:szCs w:val="16"/>
          <w:lang w:val="lt-LT"/>
        </w:rPr>
        <w:t xml:space="preserve"> ir rekomenduojamas įvertinimas už ekskursijos parengimą ir vedimą.</w:t>
      </w: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1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p>
    <w:p w:rsidR="000C110B" w:rsidRPr="000F23F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2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3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Pr>
          <w:rFonts w:ascii="Tahoma" w:hAnsi="Tahoma" w:cs="Tahoma"/>
          <w:b/>
          <w:sz w:val="20"/>
          <w:szCs w:val="20"/>
        </w:rPr>
        <w:t>4 klasės mokinių bendruomenės pasirinktas</w:t>
      </w:r>
      <w:r w:rsidRPr="000F23FB">
        <w:rPr>
          <w:rFonts w:ascii="Tahoma" w:hAnsi="Tahoma" w:cs="Tahoma"/>
          <w:b/>
          <w:sz w:val="20"/>
          <w:szCs w:val="20"/>
        </w:rPr>
        <w:t xml:space="preserve">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722B9A" w:rsidRDefault="000C110B" w:rsidP="000C110B">
      <w:pPr>
        <w:pStyle w:val="Betarp"/>
        <w:jc w:val="both"/>
        <w:rPr>
          <w:rFonts w:ascii="Tahoma" w:hAnsi="Tahoma" w:cs="Tahoma"/>
          <w:b/>
          <w:sz w:val="20"/>
          <w:szCs w:val="20"/>
        </w:rPr>
      </w:pPr>
      <w:r>
        <w:rPr>
          <w:rFonts w:ascii="Tahoma" w:hAnsi="Tahoma" w:cs="Tahoma"/>
          <w:b/>
          <w:sz w:val="20"/>
          <w:szCs w:val="20"/>
        </w:rPr>
        <w:t>Įsivertinkite, kuo Jums ši kultūrinė-pažintinė veikla buvo naudinga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Pr="00722B9A" w:rsidRDefault="000C110B" w:rsidP="000C110B">
      <w:pPr>
        <w:pStyle w:val="Betarp"/>
        <w:jc w:val="both"/>
        <w:rPr>
          <w:rFonts w:ascii="Tahoma" w:hAnsi="Tahoma" w:cs="Tahoma"/>
          <w:b/>
          <w:sz w:val="20"/>
          <w:szCs w:val="20"/>
        </w:rPr>
      </w:pPr>
      <w:r w:rsidRPr="00722B9A">
        <w:rPr>
          <w:rFonts w:ascii="Tahoma" w:hAnsi="Tahoma" w:cs="Tahoma"/>
          <w:b/>
          <w:sz w:val="20"/>
          <w:szCs w:val="20"/>
        </w:rPr>
        <w:t xml:space="preserve">Istorijos </w:t>
      </w:r>
      <w:r>
        <w:rPr>
          <w:rFonts w:ascii="Tahoma" w:hAnsi="Tahoma" w:cs="Tahoma"/>
          <w:b/>
          <w:sz w:val="20"/>
          <w:szCs w:val="20"/>
        </w:rPr>
        <w:t>mokytojo motyvuotas įvertinimas/pažymys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151F49" w:rsidRPr="00C13B37" w:rsidRDefault="00151F49" w:rsidP="00151F49">
      <w:pPr>
        <w:pStyle w:val="Betarp"/>
        <w:jc w:val="both"/>
        <w:rPr>
          <w:rFonts w:ascii="Tahoma" w:hAnsi="Tahoma" w:cs="Tahoma"/>
          <w:lang w:val="lt-LT"/>
        </w:rPr>
      </w:pPr>
      <w:r>
        <w:rPr>
          <w:rFonts w:ascii="Tahoma" w:hAnsi="Tahoma" w:cs="Tahoma"/>
          <w:b/>
          <w:lang w:val="lt-LT"/>
        </w:rPr>
        <w:lastRenderedPageBreak/>
        <w:t xml:space="preserve">Nurodymai 4 A klasei pažintinei kultūrinei dienai. </w:t>
      </w:r>
      <w:r>
        <w:rPr>
          <w:rFonts w:ascii="Tahoma" w:hAnsi="Tahoma" w:cs="Tahoma"/>
          <w:lang w:val="lt-LT"/>
        </w:rPr>
        <w:t xml:space="preserve">Klasei priskiriami patyrinėti trys objektai. </w:t>
      </w:r>
      <w:r w:rsidR="00A06C52">
        <w:rPr>
          <w:rFonts w:ascii="Tahoma" w:hAnsi="Tahoma" w:cs="Tahoma"/>
          <w:lang w:val="lt-LT"/>
        </w:rPr>
        <w:t xml:space="preserve">Atsispausdinkite kiekvienam gimnazistui istorinio (Senamiesčio) Vilniaus planą ir pažymėkite jame aplankytus objektus.  Gimnazistai pasiskirsto į tris keturias grupes, priklausomai nuo to, kokie ketvirtąjį objektą pasirinks. Viena grupė parengia ekskursiją į nurodytą bažnyčią, pristato jos istoriją, svarbą Vilniaus miestui, Lietuvai, ypatingas dėmesys turi būti skiriamas pastato architektūrai, interjerui, atskiriems meno kūriniams, bei kitiems istoriniu ir kultūriniu požiūriu svarbiems dalykams. Antroji grupė parengia urbanistinio pobūdžio ekskursiją pagal nurodytą Vilniaus Senamiesčio erdvę. Trečioji grupė atsakinga už ekskursiją apie konkretų visuomeninį pastatą. </w:t>
      </w:r>
      <w:r w:rsidR="00A06C52">
        <w:rPr>
          <w:rFonts w:ascii="Tahoma" w:hAnsi="Tahoma" w:cs="Tahoma"/>
          <w:b/>
          <w:lang w:val="lt-LT"/>
        </w:rPr>
        <w:t>Klasės auklėtoja (-as) užduoties lape pateikia ekskursijos rengime/vedime dalyvavusio gimnazisto rekomendacinį įvertinimą.</w:t>
      </w:r>
    </w:p>
    <w:p w:rsidR="00151F49" w:rsidRDefault="00D75D1D" w:rsidP="00D75D1D">
      <w:pPr>
        <w:pStyle w:val="Betarp"/>
        <w:numPr>
          <w:ilvl w:val="0"/>
          <w:numId w:val="21"/>
        </w:numPr>
        <w:jc w:val="both"/>
        <w:rPr>
          <w:rFonts w:ascii="Tahoma" w:hAnsi="Tahoma" w:cs="Tahoma"/>
          <w:lang w:val="lt-LT"/>
        </w:rPr>
      </w:pPr>
      <w:r>
        <w:rPr>
          <w:rFonts w:ascii="Tahoma" w:hAnsi="Tahoma" w:cs="Tahoma"/>
          <w:lang w:val="lt-LT"/>
        </w:rPr>
        <w:t>Šv. Mikalojaus (Nikolajaus) cerkvė</w:t>
      </w:r>
    </w:p>
    <w:p w:rsidR="00D75D1D" w:rsidRDefault="001A2B30" w:rsidP="00D75D1D">
      <w:pPr>
        <w:pStyle w:val="Betarp"/>
        <w:numPr>
          <w:ilvl w:val="0"/>
          <w:numId w:val="21"/>
        </w:numPr>
        <w:jc w:val="both"/>
        <w:rPr>
          <w:rFonts w:ascii="Tahoma" w:hAnsi="Tahoma" w:cs="Tahoma"/>
          <w:lang w:val="lt-LT"/>
        </w:rPr>
      </w:pPr>
      <w:r>
        <w:rPr>
          <w:rFonts w:ascii="Tahoma" w:hAnsi="Tahoma" w:cs="Tahoma"/>
          <w:lang w:val="lt-LT"/>
        </w:rPr>
        <w:t>Vilniaus Mažasis getas</w:t>
      </w:r>
    </w:p>
    <w:p w:rsidR="001A2B30" w:rsidRDefault="00F66FD0" w:rsidP="00D75D1D">
      <w:pPr>
        <w:pStyle w:val="Betarp"/>
        <w:numPr>
          <w:ilvl w:val="0"/>
          <w:numId w:val="21"/>
        </w:numPr>
        <w:jc w:val="both"/>
        <w:rPr>
          <w:rFonts w:ascii="Tahoma" w:hAnsi="Tahoma" w:cs="Tahoma"/>
          <w:lang w:val="lt-LT"/>
        </w:rPr>
      </w:pPr>
      <w:r>
        <w:rPr>
          <w:rFonts w:ascii="Tahoma" w:hAnsi="Tahoma" w:cs="Tahoma"/>
          <w:lang w:val="lt-LT"/>
        </w:rPr>
        <w:t>Nacionalinė filharmonija</w:t>
      </w:r>
    </w:p>
    <w:p w:rsidR="00F66FD0" w:rsidRDefault="00F66FD0" w:rsidP="00F66FD0">
      <w:pPr>
        <w:pStyle w:val="Betarp"/>
        <w:jc w:val="both"/>
        <w:rPr>
          <w:rFonts w:ascii="Tahoma" w:hAnsi="Tahoma" w:cs="Tahoma"/>
          <w:lang w:val="lt-LT"/>
        </w:rPr>
      </w:pPr>
    </w:p>
    <w:p w:rsidR="00F66FD0" w:rsidRPr="00D75D1D" w:rsidRDefault="00F66FD0" w:rsidP="00F66FD0">
      <w:pPr>
        <w:pStyle w:val="Betarp"/>
        <w:jc w:val="both"/>
        <w:rPr>
          <w:rFonts w:ascii="Tahoma" w:hAnsi="Tahoma" w:cs="Tahoma"/>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lastRenderedPageBreak/>
        <w:t>Vilniaus Užupio gimnazija</w:t>
      </w: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Kultūrinė-pažintinė diena</w:t>
      </w:r>
    </w:p>
    <w:p w:rsidR="000C110B" w:rsidRPr="00F751BF" w:rsidRDefault="000C110B" w:rsidP="000C110B">
      <w:pPr>
        <w:pStyle w:val="Betarp"/>
        <w:jc w:val="center"/>
        <w:rPr>
          <w:rFonts w:ascii="Tahoma" w:hAnsi="Tahoma" w:cs="Tahoma"/>
          <w:b/>
          <w:sz w:val="20"/>
          <w:szCs w:val="20"/>
        </w:rPr>
      </w:pPr>
      <w:r>
        <w:rPr>
          <w:rFonts w:ascii="Tahoma" w:hAnsi="Tahoma" w:cs="Tahoma"/>
          <w:b/>
          <w:sz w:val="20"/>
          <w:szCs w:val="20"/>
        </w:rPr>
        <w:t>2019</w:t>
      </w:r>
      <w:r w:rsidRPr="00F751BF">
        <w:rPr>
          <w:rFonts w:ascii="Tahoma" w:hAnsi="Tahoma" w:cs="Tahoma"/>
          <w:b/>
          <w:sz w:val="20"/>
          <w:szCs w:val="20"/>
        </w:rPr>
        <w:t xml:space="preserve"> m. spalio 2</w:t>
      </w:r>
      <w:r>
        <w:rPr>
          <w:rFonts w:ascii="Tahoma" w:hAnsi="Tahoma" w:cs="Tahoma"/>
          <w:b/>
          <w:sz w:val="20"/>
          <w:szCs w:val="20"/>
        </w:rPr>
        <w:t>5</w:t>
      </w:r>
      <w:r w:rsidRPr="00F751BF">
        <w:rPr>
          <w:rFonts w:ascii="Tahoma" w:hAnsi="Tahoma" w:cs="Tahoma"/>
          <w:b/>
          <w:sz w:val="20"/>
          <w:szCs w:val="20"/>
        </w:rPr>
        <w:t xml:space="preserve"> d.</w:t>
      </w:r>
    </w:p>
    <w:p w:rsidR="000C110B" w:rsidRPr="00F751BF" w:rsidRDefault="000C110B" w:rsidP="000C110B">
      <w:pPr>
        <w:pStyle w:val="Betarp"/>
        <w:jc w:val="center"/>
        <w:rPr>
          <w:rFonts w:ascii="Tahoma" w:hAnsi="Tahoma" w:cs="Tahoma"/>
          <w:b/>
          <w:sz w:val="20"/>
          <w:szCs w:val="20"/>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UŽDUOTIS</w:t>
      </w:r>
    </w:p>
    <w:p w:rsidR="000C110B" w:rsidRPr="00952281" w:rsidRDefault="000C110B" w:rsidP="000C110B">
      <w:pPr>
        <w:numPr>
          <w:ilvl w:val="0"/>
          <w:numId w:val="1"/>
        </w:numPr>
        <w:shd w:val="clear" w:color="auto" w:fill="FFFFFF"/>
        <w:spacing w:after="0" w:line="240" w:lineRule="auto"/>
        <w:ind w:left="0"/>
        <w:rPr>
          <w:rFonts w:ascii="Helvetica" w:eastAsia="Times New Roman" w:hAnsi="Helvetica" w:cs="Helvetica"/>
          <w:color w:val="555555"/>
          <w:sz w:val="20"/>
          <w:szCs w:val="20"/>
          <w:lang w:val="lt-LT" w:eastAsia="lt-LT"/>
        </w:rPr>
      </w:pPr>
      <w:r w:rsidRPr="00BC1E59">
        <w:rPr>
          <w:rFonts w:ascii="Tahoma" w:hAnsi="Tahoma" w:cs="Tahoma"/>
          <w:sz w:val="20"/>
          <w:szCs w:val="20"/>
          <w:lang w:val="lt-LT"/>
        </w:rPr>
        <w:t xml:space="preserve">Lietuvos </w:t>
      </w:r>
      <w:r>
        <w:rPr>
          <w:rFonts w:ascii="Tahoma" w:hAnsi="Tahoma" w:cs="Tahoma"/>
          <w:sz w:val="20"/>
          <w:szCs w:val="20"/>
          <w:lang w:val="lt-LT"/>
        </w:rPr>
        <w:t xml:space="preserve"> ir kryžių simbolika, Dainų Respublika 5 UNESCO (JTO Švietimo, mokslo ir kultūros organizaciją buvo priimta </w:t>
      </w:r>
      <w:r w:rsidRPr="00C666F3">
        <w:rPr>
          <w:rFonts w:ascii="Tahoma" w:hAnsi="Tahoma" w:cs="Tahoma"/>
          <w:sz w:val="20"/>
          <w:szCs w:val="20"/>
          <w:lang w:val="lt-LT"/>
        </w:rPr>
        <w:t>1991 m. Viena šios organizacijos veiklos sri</w:t>
      </w:r>
      <w:r>
        <w:rPr>
          <w:rFonts w:ascii="Tahoma" w:hAnsi="Tahoma" w:cs="Tahoma"/>
          <w:sz w:val="20"/>
          <w:szCs w:val="20"/>
          <w:lang w:val="lt-LT"/>
        </w:rPr>
        <w:t xml:space="preserve">čių – pasaulio materialaus ir dvasinio paveldo išsaugojimas ateities kartoms. </w:t>
      </w:r>
      <w:r w:rsidRPr="00C666F3">
        <w:rPr>
          <w:rFonts w:ascii="Tahoma" w:hAnsi="Tahoma" w:cs="Tahoma"/>
          <w:sz w:val="20"/>
          <w:szCs w:val="20"/>
          <w:lang w:val="lt-LT"/>
        </w:rPr>
        <w:t>1992 m. Lietuva prisijung</w:t>
      </w:r>
      <w:r>
        <w:rPr>
          <w:rFonts w:ascii="Tahoma" w:hAnsi="Tahoma" w:cs="Tahoma"/>
          <w:sz w:val="20"/>
          <w:szCs w:val="20"/>
          <w:lang w:val="lt-LT"/>
        </w:rPr>
        <w:t xml:space="preserve">ė prie UNESCO Pasaulio kultūros ir gamtos paveldonapsaugos konvencijos, o </w:t>
      </w:r>
      <w:r w:rsidRPr="00C666F3">
        <w:rPr>
          <w:rFonts w:ascii="Tahoma" w:hAnsi="Tahoma" w:cs="Tahoma"/>
          <w:sz w:val="20"/>
          <w:szCs w:val="20"/>
          <w:lang w:val="lt-LT"/>
        </w:rPr>
        <w:t xml:space="preserve">2004 m. </w:t>
      </w:r>
      <w:r>
        <w:rPr>
          <w:rFonts w:ascii="Tahoma" w:hAnsi="Tahoma" w:cs="Tahoma"/>
          <w:sz w:val="20"/>
          <w:szCs w:val="20"/>
          <w:lang w:val="lt-LT"/>
        </w:rPr>
        <w:t xml:space="preserve">– prie Nematerialaus kultūros paveldo apsaugos konvencijos. UNESCO objektai Lietuvoje yra Vilniaus senamiestis, Kuršių nerija, Kernavės archeologinė vietovė, Struvės geodezinis lankas, Kryždirbystė ir kryžių simbolika, Dainų šventės tradicija, Lietuviškos sutartinės. </w:t>
      </w:r>
    </w:p>
    <w:p w:rsidR="000C110B" w:rsidRPr="00952281" w:rsidRDefault="000C110B" w:rsidP="000C110B">
      <w:pPr>
        <w:pStyle w:val="Betarp"/>
        <w:rPr>
          <w:rFonts w:ascii="Tahoma" w:hAnsi="Tahoma" w:cs="Tahoma"/>
          <w:sz w:val="20"/>
          <w:lang w:val="lt-LT" w:eastAsia="lt-LT"/>
        </w:rPr>
      </w:pPr>
      <w:r w:rsidRPr="00952281">
        <w:rPr>
          <w:rFonts w:ascii="Tahoma" w:hAnsi="Tahoma" w:cs="Tahoma"/>
          <w:sz w:val="20"/>
          <w:lang w:val="lt-LT" w:eastAsia="lt-LT"/>
        </w:rPr>
        <w:t>2019 m. sukanka 25-eri metai, kai Vilniaus istorinis centras (Senamiestis) 1994 m. gruodžio 17 d. 18-osios UNESCO Pasaulio paveldo komiteto sesijos Tailande metu buvo įrašytas į </w:t>
      </w:r>
      <w:hyperlink r:id="rId20" w:history="1">
        <w:r w:rsidRPr="00952281">
          <w:rPr>
            <w:rFonts w:ascii="Tahoma" w:hAnsi="Tahoma" w:cs="Tahoma"/>
            <w:b/>
            <w:bCs/>
            <w:sz w:val="20"/>
            <w:lang w:val="lt-LT" w:eastAsia="lt-LT"/>
          </w:rPr>
          <w:t>Pasaulio paveldo sąrašą</w:t>
        </w:r>
      </w:hyperlink>
      <w:r w:rsidRPr="00952281">
        <w:rPr>
          <w:rFonts w:ascii="Tahoma" w:hAnsi="Tahoma" w:cs="Tahoma"/>
          <w:sz w:val="20"/>
          <w:lang w:val="lt-LT" w:eastAsia="lt-LT"/>
        </w:rPr>
        <w:t>.</w:t>
      </w:r>
    </w:p>
    <w:p w:rsidR="000C110B" w:rsidRPr="00952281"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r w:rsidRPr="00F751BF">
        <w:rPr>
          <w:rFonts w:ascii="Tahoma" w:hAnsi="Tahoma" w:cs="Tahoma"/>
          <w:b/>
          <w:sz w:val="20"/>
          <w:szCs w:val="20"/>
          <w:lang w:val="lt-LT"/>
        </w:rPr>
        <w:t>REKOMENDACIJA.</w:t>
      </w:r>
      <w:r>
        <w:rPr>
          <w:rFonts w:ascii="Tahoma" w:hAnsi="Tahoma" w:cs="Tahoma"/>
          <w:b/>
          <w:sz w:val="20"/>
          <w:szCs w:val="20"/>
          <w:lang w:val="lt-LT"/>
        </w:rPr>
        <w:t xml:space="preserve"> </w:t>
      </w:r>
      <w:r>
        <w:rPr>
          <w:rFonts w:ascii="Tahoma" w:hAnsi="Tahoma" w:cs="Tahoma"/>
          <w:sz w:val="20"/>
          <w:szCs w:val="20"/>
          <w:lang w:val="lt-LT"/>
        </w:rPr>
        <w:t xml:space="preserve">Kiekvienai klasei/kiekvienam mokiniui rekomenduojama aplankyti </w:t>
      </w:r>
      <w:r w:rsidRPr="00C666F3">
        <w:rPr>
          <w:rFonts w:ascii="Tahoma" w:hAnsi="Tahoma" w:cs="Tahoma"/>
          <w:b/>
          <w:sz w:val="20"/>
          <w:szCs w:val="20"/>
          <w:lang w:val="lt-LT"/>
        </w:rPr>
        <w:t>5</w:t>
      </w:r>
      <w:r w:rsidRPr="00C666F3">
        <w:rPr>
          <w:rFonts w:ascii="Tahoma" w:hAnsi="Tahoma" w:cs="Tahoma"/>
          <w:sz w:val="20"/>
          <w:szCs w:val="20"/>
          <w:lang w:val="lt-LT"/>
        </w:rPr>
        <w:t xml:space="preserve"> Vilniaus istorijos, kultūros, architektūros, urbanistikos, gamtos objektus. </w:t>
      </w:r>
      <w:r w:rsidRPr="00C666F3">
        <w:rPr>
          <w:rFonts w:ascii="Tahoma" w:hAnsi="Tahoma" w:cs="Tahoma"/>
          <w:b/>
          <w:sz w:val="20"/>
          <w:szCs w:val="20"/>
          <w:lang w:val="lt-LT"/>
        </w:rPr>
        <w:t xml:space="preserve">LANKYMO TIKSLAS </w:t>
      </w:r>
      <w:r w:rsidRPr="00C666F3">
        <w:rPr>
          <w:rFonts w:ascii="Tahoma" w:hAnsi="Tahoma" w:cs="Tahoma"/>
          <w:sz w:val="20"/>
          <w:szCs w:val="20"/>
          <w:lang w:val="lt-LT"/>
        </w:rPr>
        <w:t xml:space="preserve">– pažinti Vilnių, </w:t>
      </w:r>
      <w:r>
        <w:rPr>
          <w:rFonts w:ascii="Tahoma" w:hAnsi="Tahoma" w:cs="Tahoma"/>
          <w:sz w:val="20"/>
          <w:szCs w:val="20"/>
          <w:lang w:val="lt-LT"/>
        </w:rPr>
        <w:t xml:space="preserve">plėsti savo akiratį, praplėsti ugdymo turinį, įgytas žinias naudojant įvairių dalykų pamokose. </w:t>
      </w:r>
      <w:r>
        <w:rPr>
          <w:rFonts w:ascii="Tahoma" w:hAnsi="Tahoma" w:cs="Tahoma"/>
          <w:b/>
          <w:sz w:val="20"/>
          <w:szCs w:val="20"/>
          <w:lang w:val="lt-LT"/>
        </w:rPr>
        <w:t xml:space="preserve">BŪTINA </w:t>
      </w:r>
      <w:r>
        <w:rPr>
          <w:rFonts w:ascii="Tahoma" w:hAnsi="Tahoma" w:cs="Tahoma"/>
          <w:sz w:val="20"/>
          <w:szCs w:val="20"/>
          <w:lang w:val="lt-LT"/>
        </w:rPr>
        <w:t>aplankyti po vieną Vilniaus bažnyčių, muziejų, vieną urbanistikos paminklą, vieną paminklą, skirtą senojo Vilniaus (XIV – XVIII a.) iškilaus asmens ar įvykio įamžinimui bei atlikti nurodytas užduotis.</w:t>
      </w:r>
    </w:p>
    <w:p w:rsidR="000C110B" w:rsidRDefault="000C110B" w:rsidP="000C110B">
      <w:pPr>
        <w:pStyle w:val="Betarp"/>
        <w:jc w:val="both"/>
        <w:rPr>
          <w:rFonts w:ascii="Tahoma" w:hAnsi="Tahoma" w:cs="Tahoma"/>
          <w:sz w:val="20"/>
          <w:szCs w:val="20"/>
          <w:lang w:val="lt-LT"/>
        </w:rPr>
      </w:pPr>
    </w:p>
    <w:tbl>
      <w:tblPr>
        <w:tblStyle w:val="Lentelstinklelis"/>
        <w:tblW w:w="0" w:type="auto"/>
        <w:tblLook w:val="04A0" w:firstRow="1" w:lastRow="0" w:firstColumn="1" w:lastColumn="0" w:noHBand="0" w:noVBand="1"/>
      </w:tblPr>
      <w:tblGrid>
        <w:gridCol w:w="10060"/>
        <w:gridCol w:w="283"/>
        <w:gridCol w:w="278"/>
      </w:tblGrid>
      <w:tr w:rsidR="000C110B" w:rsidRPr="00C666F3" w:rsidTr="000C110B">
        <w:tc>
          <w:tcPr>
            <w:tcW w:w="10060" w:type="dxa"/>
          </w:tcPr>
          <w:p w:rsidR="000C110B"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p>
        </w:tc>
        <w:tc>
          <w:tcPr>
            <w:tcW w:w="283" w:type="dxa"/>
          </w:tcPr>
          <w:p w:rsidR="000C110B" w:rsidRDefault="000C110B" w:rsidP="000C110B">
            <w:pPr>
              <w:pStyle w:val="Betarp"/>
              <w:jc w:val="both"/>
              <w:rPr>
                <w:rFonts w:ascii="Tahoma" w:hAnsi="Tahoma" w:cs="Tahoma"/>
                <w:sz w:val="20"/>
                <w:szCs w:val="20"/>
                <w:lang w:val="lt-LT"/>
              </w:rPr>
            </w:pPr>
          </w:p>
        </w:tc>
        <w:tc>
          <w:tcPr>
            <w:tcW w:w="278" w:type="dxa"/>
          </w:tcPr>
          <w:p w:rsidR="000C110B" w:rsidRDefault="000C110B" w:rsidP="000C110B">
            <w:pPr>
              <w:pStyle w:val="Betarp"/>
              <w:jc w:val="both"/>
              <w:rPr>
                <w:rFonts w:ascii="Tahoma" w:hAnsi="Tahoma" w:cs="Tahoma"/>
                <w:sz w:val="20"/>
                <w:szCs w:val="20"/>
                <w:lang w:val="lt-LT"/>
              </w:rPr>
            </w:pPr>
          </w:p>
        </w:tc>
      </w:tr>
    </w:tbl>
    <w:p w:rsidR="000C110B" w:rsidRPr="00722B9A" w:rsidRDefault="000C110B" w:rsidP="000C110B">
      <w:pPr>
        <w:pStyle w:val="Betarp"/>
        <w:jc w:val="both"/>
        <w:rPr>
          <w:rFonts w:ascii="Tahoma" w:hAnsi="Tahoma" w:cs="Tahoma"/>
          <w:b/>
          <w:sz w:val="16"/>
          <w:szCs w:val="16"/>
          <w:lang w:val="lt-LT"/>
        </w:rPr>
      </w:pPr>
      <w:r w:rsidRPr="00722B9A">
        <w:rPr>
          <w:rFonts w:ascii="Tahoma" w:hAnsi="Tahoma" w:cs="Tahoma"/>
          <w:b/>
          <w:sz w:val="16"/>
          <w:szCs w:val="16"/>
          <w:lang w:val="lt-LT"/>
        </w:rPr>
        <w:t>Mokinio (-ės) vardas, pavardė, klasė</w:t>
      </w:r>
    </w:p>
    <w:tbl>
      <w:tblPr>
        <w:tblStyle w:val="Lentelstinklelis"/>
        <w:tblW w:w="0" w:type="auto"/>
        <w:tblLook w:val="04A0" w:firstRow="1" w:lastRow="0" w:firstColumn="1" w:lastColumn="0" w:noHBand="0" w:noVBand="1"/>
      </w:tblPr>
      <w:tblGrid>
        <w:gridCol w:w="8500"/>
        <w:gridCol w:w="2121"/>
      </w:tblGrid>
      <w:tr w:rsidR="000C110B" w:rsidTr="000C110B">
        <w:tc>
          <w:tcPr>
            <w:tcW w:w="8500" w:type="dxa"/>
          </w:tcPr>
          <w:p w:rsidR="000C110B" w:rsidRDefault="000C110B" w:rsidP="000C110B">
            <w:pPr>
              <w:pStyle w:val="Betarp"/>
              <w:jc w:val="both"/>
              <w:rPr>
                <w:rFonts w:ascii="Tahoma" w:hAnsi="Tahoma" w:cs="Tahoma"/>
                <w:sz w:val="16"/>
                <w:szCs w:val="16"/>
                <w:lang w:val="lt-LT"/>
              </w:rPr>
            </w:pPr>
          </w:p>
          <w:p w:rsidR="000C110B" w:rsidRDefault="000C110B" w:rsidP="000C110B">
            <w:pPr>
              <w:pStyle w:val="Betarp"/>
              <w:jc w:val="both"/>
              <w:rPr>
                <w:rFonts w:ascii="Tahoma" w:hAnsi="Tahoma" w:cs="Tahoma"/>
                <w:sz w:val="16"/>
                <w:szCs w:val="16"/>
                <w:lang w:val="lt-LT"/>
              </w:rPr>
            </w:pPr>
          </w:p>
        </w:tc>
        <w:tc>
          <w:tcPr>
            <w:tcW w:w="2121" w:type="dxa"/>
          </w:tcPr>
          <w:p w:rsidR="000C110B" w:rsidRDefault="000C110B" w:rsidP="000C110B">
            <w:pPr>
              <w:pStyle w:val="Betarp"/>
              <w:jc w:val="both"/>
              <w:rPr>
                <w:rFonts w:ascii="Tahoma" w:hAnsi="Tahoma" w:cs="Tahoma"/>
                <w:sz w:val="16"/>
                <w:szCs w:val="16"/>
                <w:lang w:val="lt-LT"/>
              </w:rPr>
            </w:pPr>
          </w:p>
        </w:tc>
      </w:tr>
    </w:tbl>
    <w:p w:rsidR="000C110B" w:rsidRDefault="000C110B" w:rsidP="000C110B">
      <w:pPr>
        <w:pStyle w:val="Betarp"/>
        <w:jc w:val="both"/>
        <w:rPr>
          <w:rFonts w:ascii="Tahoma" w:hAnsi="Tahoma" w:cs="Tahoma"/>
          <w:sz w:val="20"/>
          <w:szCs w:val="20"/>
          <w:lang w:val="lt-LT"/>
        </w:rPr>
      </w:pPr>
      <w:r w:rsidRPr="00722B9A">
        <w:rPr>
          <w:rFonts w:ascii="Tahoma" w:hAnsi="Tahoma" w:cs="Tahoma"/>
          <w:b/>
          <w:sz w:val="16"/>
          <w:szCs w:val="16"/>
          <w:lang w:val="lt-LT"/>
        </w:rPr>
        <w:t>Klasės auklėtojo vardas, pavardė, parašas</w:t>
      </w:r>
      <w:r>
        <w:rPr>
          <w:rFonts w:ascii="Tahoma" w:hAnsi="Tahoma" w:cs="Tahoma"/>
          <w:b/>
          <w:sz w:val="16"/>
          <w:szCs w:val="16"/>
          <w:lang w:val="lt-LT"/>
        </w:rPr>
        <w:t xml:space="preserve"> ir rekomenduojamas įvertinimas už ekskursijos parengimą ir vedimą.</w:t>
      </w: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1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p>
    <w:p w:rsidR="000C110B" w:rsidRPr="000F23F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2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3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Pr>
          <w:rFonts w:ascii="Tahoma" w:hAnsi="Tahoma" w:cs="Tahoma"/>
          <w:b/>
          <w:sz w:val="20"/>
          <w:szCs w:val="20"/>
        </w:rPr>
        <w:t>4 klasės mokinių bendruomenės pasirinktas</w:t>
      </w:r>
      <w:r w:rsidRPr="000F23FB">
        <w:rPr>
          <w:rFonts w:ascii="Tahoma" w:hAnsi="Tahoma" w:cs="Tahoma"/>
          <w:b/>
          <w:sz w:val="20"/>
          <w:szCs w:val="20"/>
        </w:rPr>
        <w:t xml:space="preserve">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722B9A" w:rsidRDefault="000C110B" w:rsidP="000C110B">
      <w:pPr>
        <w:pStyle w:val="Betarp"/>
        <w:jc w:val="both"/>
        <w:rPr>
          <w:rFonts w:ascii="Tahoma" w:hAnsi="Tahoma" w:cs="Tahoma"/>
          <w:b/>
          <w:sz w:val="20"/>
          <w:szCs w:val="20"/>
        </w:rPr>
      </w:pPr>
      <w:r>
        <w:rPr>
          <w:rFonts w:ascii="Tahoma" w:hAnsi="Tahoma" w:cs="Tahoma"/>
          <w:b/>
          <w:sz w:val="20"/>
          <w:szCs w:val="20"/>
        </w:rPr>
        <w:t>Įsivertinkite, kuo Jums ši kultūrinė-pažintinė veikla buvo naudinga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Pr="00722B9A" w:rsidRDefault="000C110B" w:rsidP="000C110B">
      <w:pPr>
        <w:pStyle w:val="Betarp"/>
        <w:jc w:val="both"/>
        <w:rPr>
          <w:rFonts w:ascii="Tahoma" w:hAnsi="Tahoma" w:cs="Tahoma"/>
          <w:b/>
          <w:sz w:val="20"/>
          <w:szCs w:val="20"/>
        </w:rPr>
      </w:pPr>
      <w:r w:rsidRPr="00722B9A">
        <w:rPr>
          <w:rFonts w:ascii="Tahoma" w:hAnsi="Tahoma" w:cs="Tahoma"/>
          <w:b/>
          <w:sz w:val="20"/>
          <w:szCs w:val="20"/>
        </w:rPr>
        <w:t xml:space="preserve">Istorijos </w:t>
      </w:r>
      <w:r>
        <w:rPr>
          <w:rFonts w:ascii="Tahoma" w:hAnsi="Tahoma" w:cs="Tahoma"/>
          <w:b/>
          <w:sz w:val="20"/>
          <w:szCs w:val="20"/>
        </w:rPr>
        <w:t>mokytojo motyvuotas įvertinimas/pažymys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151F49" w:rsidRPr="00C13B37" w:rsidRDefault="00151F49" w:rsidP="00151F49">
      <w:pPr>
        <w:pStyle w:val="Betarp"/>
        <w:jc w:val="both"/>
        <w:rPr>
          <w:rFonts w:ascii="Tahoma" w:hAnsi="Tahoma" w:cs="Tahoma"/>
          <w:lang w:val="lt-LT"/>
        </w:rPr>
      </w:pPr>
      <w:r>
        <w:rPr>
          <w:rFonts w:ascii="Tahoma" w:hAnsi="Tahoma" w:cs="Tahoma"/>
          <w:b/>
          <w:lang w:val="lt-LT"/>
        </w:rPr>
        <w:lastRenderedPageBreak/>
        <w:t xml:space="preserve">Nurodymai 4 B klasei pažintinei kultūrinei dienai. </w:t>
      </w:r>
      <w:r>
        <w:rPr>
          <w:rFonts w:ascii="Tahoma" w:hAnsi="Tahoma" w:cs="Tahoma"/>
          <w:lang w:val="lt-LT"/>
        </w:rPr>
        <w:t xml:space="preserve">Klasei priskiriami patyrinėti trys objektai. </w:t>
      </w:r>
      <w:r w:rsidR="00A06C52">
        <w:rPr>
          <w:rFonts w:ascii="Tahoma" w:hAnsi="Tahoma" w:cs="Tahoma"/>
          <w:lang w:val="lt-LT"/>
        </w:rPr>
        <w:t xml:space="preserve">Atsispausdinkite kiekvienam gimnazistui istorinio (Senamiesčio) Vilniaus planą ir pažymėkite jame aplankytus objektus.  Gimnazistai pasiskirsto į tris keturias grupes, priklausomai nuo to, kokie ketvirtąjį objektą pasirinks. Viena grupė parengia ekskursiją į nurodytą bažnyčią, pristato jos istoriją, svarbą Vilniaus miestui, Lietuvai, ypatingas dėmesys turi būti skiriamas pastato architektūrai, interjerui, atskiriems meno kūriniams, bei kitiems istoriniu ir kultūriniu požiūriu svarbiems dalykams. Antroji grupė parengia urbanistinio pobūdžio ekskursiją pagal nurodytą Vilniaus Senamiesčio erdvę. Trečioji grupė atsakinga už ekskursiją apie konkretų visuomeninį pastatą. </w:t>
      </w:r>
      <w:r w:rsidR="00A06C52">
        <w:rPr>
          <w:rFonts w:ascii="Tahoma" w:hAnsi="Tahoma" w:cs="Tahoma"/>
          <w:b/>
          <w:lang w:val="lt-LT"/>
        </w:rPr>
        <w:t>Klasės auklėtoja (-as) užduoties lape pateikia ekskursijos rengime/vedime dalyvavusio gimnazisto rekomendacinį įvertinimą.</w:t>
      </w:r>
    </w:p>
    <w:p w:rsidR="00151F49" w:rsidRDefault="00D75D1D" w:rsidP="00D75D1D">
      <w:pPr>
        <w:pStyle w:val="Betarp"/>
        <w:numPr>
          <w:ilvl w:val="0"/>
          <w:numId w:val="23"/>
        </w:numPr>
        <w:rPr>
          <w:rFonts w:ascii="Tahoma" w:hAnsi="Tahoma" w:cs="Tahoma"/>
        </w:rPr>
      </w:pPr>
      <w:r w:rsidRPr="00D75D1D">
        <w:rPr>
          <w:rFonts w:ascii="Tahoma" w:hAnsi="Tahoma" w:cs="Tahoma"/>
        </w:rPr>
        <w:t xml:space="preserve">Šv. Paraskievos </w:t>
      </w:r>
      <w:r>
        <w:rPr>
          <w:rFonts w:ascii="Tahoma" w:hAnsi="Tahoma" w:cs="Tahoma"/>
        </w:rPr>
        <w:t>(Piatnickajos) cerkvė</w:t>
      </w:r>
    </w:p>
    <w:p w:rsidR="00D75D1D" w:rsidRDefault="001A2B30" w:rsidP="00D75D1D">
      <w:pPr>
        <w:pStyle w:val="Betarp"/>
        <w:numPr>
          <w:ilvl w:val="0"/>
          <w:numId w:val="23"/>
        </w:numPr>
        <w:rPr>
          <w:rFonts w:ascii="Tahoma" w:hAnsi="Tahoma" w:cs="Tahoma"/>
        </w:rPr>
      </w:pPr>
      <w:r>
        <w:rPr>
          <w:rFonts w:ascii="Tahoma" w:hAnsi="Tahoma" w:cs="Tahoma"/>
        </w:rPr>
        <w:t>Vilniaus Didysis getas</w:t>
      </w:r>
    </w:p>
    <w:p w:rsidR="001A2B30" w:rsidRDefault="00F66FD0" w:rsidP="00D75D1D">
      <w:pPr>
        <w:pStyle w:val="Betarp"/>
        <w:numPr>
          <w:ilvl w:val="0"/>
          <w:numId w:val="23"/>
        </w:numPr>
        <w:rPr>
          <w:rFonts w:ascii="Tahoma" w:hAnsi="Tahoma" w:cs="Tahoma"/>
        </w:rPr>
      </w:pPr>
      <w:r>
        <w:rPr>
          <w:rFonts w:ascii="Tahoma" w:hAnsi="Tahoma" w:cs="Tahoma"/>
        </w:rPr>
        <w:t>K. Varnelio namas (Didžioji ir Mažoji gildija)</w:t>
      </w:r>
    </w:p>
    <w:p w:rsidR="00F66FD0" w:rsidRDefault="00F66FD0" w:rsidP="00F66FD0">
      <w:pPr>
        <w:pStyle w:val="Betarp"/>
        <w:rPr>
          <w:rFonts w:ascii="Tahoma" w:hAnsi="Tahoma" w:cs="Tahoma"/>
        </w:rPr>
      </w:pPr>
    </w:p>
    <w:p w:rsidR="00F66FD0" w:rsidRPr="00D75D1D" w:rsidRDefault="00F66FD0" w:rsidP="00F66FD0">
      <w:pPr>
        <w:pStyle w:val="Betarp"/>
        <w:rPr>
          <w:rFonts w:ascii="Tahoma" w:hAnsi="Tahoma" w:cs="Tahoma"/>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lastRenderedPageBreak/>
        <w:t>Vilniaus Užupio gimnazija</w:t>
      </w: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Kultūrinė-pažintinė diena</w:t>
      </w:r>
    </w:p>
    <w:p w:rsidR="000C110B" w:rsidRPr="00F751BF" w:rsidRDefault="000C110B" w:rsidP="000C110B">
      <w:pPr>
        <w:pStyle w:val="Betarp"/>
        <w:jc w:val="center"/>
        <w:rPr>
          <w:rFonts w:ascii="Tahoma" w:hAnsi="Tahoma" w:cs="Tahoma"/>
          <w:b/>
          <w:sz w:val="20"/>
          <w:szCs w:val="20"/>
        </w:rPr>
      </w:pPr>
      <w:r>
        <w:rPr>
          <w:rFonts w:ascii="Tahoma" w:hAnsi="Tahoma" w:cs="Tahoma"/>
          <w:b/>
          <w:sz w:val="20"/>
          <w:szCs w:val="20"/>
        </w:rPr>
        <w:t>2019</w:t>
      </w:r>
      <w:r w:rsidRPr="00F751BF">
        <w:rPr>
          <w:rFonts w:ascii="Tahoma" w:hAnsi="Tahoma" w:cs="Tahoma"/>
          <w:b/>
          <w:sz w:val="20"/>
          <w:szCs w:val="20"/>
        </w:rPr>
        <w:t xml:space="preserve"> m. spalio 2</w:t>
      </w:r>
      <w:r>
        <w:rPr>
          <w:rFonts w:ascii="Tahoma" w:hAnsi="Tahoma" w:cs="Tahoma"/>
          <w:b/>
          <w:sz w:val="20"/>
          <w:szCs w:val="20"/>
        </w:rPr>
        <w:t>5</w:t>
      </w:r>
      <w:r w:rsidRPr="00F751BF">
        <w:rPr>
          <w:rFonts w:ascii="Tahoma" w:hAnsi="Tahoma" w:cs="Tahoma"/>
          <w:b/>
          <w:sz w:val="20"/>
          <w:szCs w:val="20"/>
        </w:rPr>
        <w:t xml:space="preserve"> d.</w:t>
      </w:r>
    </w:p>
    <w:p w:rsidR="000C110B" w:rsidRPr="00F751BF" w:rsidRDefault="000C110B" w:rsidP="000C110B">
      <w:pPr>
        <w:pStyle w:val="Betarp"/>
        <w:jc w:val="center"/>
        <w:rPr>
          <w:rFonts w:ascii="Tahoma" w:hAnsi="Tahoma" w:cs="Tahoma"/>
          <w:b/>
          <w:sz w:val="20"/>
          <w:szCs w:val="20"/>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UŽDUOTIS</w:t>
      </w:r>
    </w:p>
    <w:p w:rsidR="000C110B" w:rsidRPr="00952281" w:rsidRDefault="000C110B" w:rsidP="000C110B">
      <w:pPr>
        <w:numPr>
          <w:ilvl w:val="0"/>
          <w:numId w:val="1"/>
        </w:numPr>
        <w:shd w:val="clear" w:color="auto" w:fill="FFFFFF"/>
        <w:spacing w:after="0" w:line="240" w:lineRule="auto"/>
        <w:ind w:left="0"/>
        <w:rPr>
          <w:rFonts w:ascii="Helvetica" w:eastAsia="Times New Roman" w:hAnsi="Helvetica" w:cs="Helvetica"/>
          <w:color w:val="555555"/>
          <w:sz w:val="20"/>
          <w:szCs w:val="20"/>
          <w:lang w:val="lt-LT" w:eastAsia="lt-LT"/>
        </w:rPr>
      </w:pPr>
      <w:r w:rsidRPr="00BC1E59">
        <w:rPr>
          <w:rFonts w:ascii="Tahoma" w:hAnsi="Tahoma" w:cs="Tahoma"/>
          <w:sz w:val="20"/>
          <w:szCs w:val="20"/>
          <w:lang w:val="lt-LT"/>
        </w:rPr>
        <w:t xml:space="preserve">Lietuvos </w:t>
      </w:r>
      <w:r>
        <w:rPr>
          <w:rFonts w:ascii="Tahoma" w:hAnsi="Tahoma" w:cs="Tahoma"/>
          <w:sz w:val="20"/>
          <w:szCs w:val="20"/>
          <w:lang w:val="lt-LT"/>
        </w:rPr>
        <w:t xml:space="preserve"> ir kryžių simbolika, Dainų Respublika 5 UNESCO (JTO Švietimo, mokslo ir kultūros organizaciją buvo priimta </w:t>
      </w:r>
      <w:r w:rsidRPr="00C666F3">
        <w:rPr>
          <w:rFonts w:ascii="Tahoma" w:hAnsi="Tahoma" w:cs="Tahoma"/>
          <w:sz w:val="20"/>
          <w:szCs w:val="20"/>
          <w:lang w:val="lt-LT"/>
        </w:rPr>
        <w:t>1991 m. Viena šios organizacijos veiklos sri</w:t>
      </w:r>
      <w:r>
        <w:rPr>
          <w:rFonts w:ascii="Tahoma" w:hAnsi="Tahoma" w:cs="Tahoma"/>
          <w:sz w:val="20"/>
          <w:szCs w:val="20"/>
          <w:lang w:val="lt-LT"/>
        </w:rPr>
        <w:t xml:space="preserve">čių – pasaulio materialaus ir dvasinio paveldo išsaugojimas ateities kartoms. </w:t>
      </w:r>
      <w:r w:rsidRPr="00C666F3">
        <w:rPr>
          <w:rFonts w:ascii="Tahoma" w:hAnsi="Tahoma" w:cs="Tahoma"/>
          <w:sz w:val="20"/>
          <w:szCs w:val="20"/>
          <w:lang w:val="lt-LT"/>
        </w:rPr>
        <w:t>1992 m. Lietuva prisijung</w:t>
      </w:r>
      <w:r>
        <w:rPr>
          <w:rFonts w:ascii="Tahoma" w:hAnsi="Tahoma" w:cs="Tahoma"/>
          <w:sz w:val="20"/>
          <w:szCs w:val="20"/>
          <w:lang w:val="lt-LT"/>
        </w:rPr>
        <w:t xml:space="preserve">ė prie UNESCO Pasaulio kultūros ir gamtos paveldonapsaugos konvencijos, o </w:t>
      </w:r>
      <w:r w:rsidRPr="00C666F3">
        <w:rPr>
          <w:rFonts w:ascii="Tahoma" w:hAnsi="Tahoma" w:cs="Tahoma"/>
          <w:sz w:val="20"/>
          <w:szCs w:val="20"/>
          <w:lang w:val="lt-LT"/>
        </w:rPr>
        <w:t xml:space="preserve">2004 m. </w:t>
      </w:r>
      <w:r>
        <w:rPr>
          <w:rFonts w:ascii="Tahoma" w:hAnsi="Tahoma" w:cs="Tahoma"/>
          <w:sz w:val="20"/>
          <w:szCs w:val="20"/>
          <w:lang w:val="lt-LT"/>
        </w:rPr>
        <w:t xml:space="preserve">– prie Nematerialaus kultūros paveldo apsaugos konvencijos. UNESCO objektai Lietuvoje yra Vilniaus senamiestis, Kuršių nerija, Kernavės archeologinė vietovė, Struvės geodezinis lankas, Kryždirbystė ir kryžių simbolika, Dainų šventės tradicija, Lietuviškos sutartinės. </w:t>
      </w:r>
    </w:p>
    <w:p w:rsidR="000C110B" w:rsidRPr="00952281" w:rsidRDefault="000C110B" w:rsidP="000C110B">
      <w:pPr>
        <w:pStyle w:val="Betarp"/>
        <w:rPr>
          <w:rFonts w:ascii="Tahoma" w:hAnsi="Tahoma" w:cs="Tahoma"/>
          <w:sz w:val="20"/>
          <w:lang w:val="lt-LT" w:eastAsia="lt-LT"/>
        </w:rPr>
      </w:pPr>
      <w:r w:rsidRPr="00952281">
        <w:rPr>
          <w:rFonts w:ascii="Tahoma" w:hAnsi="Tahoma" w:cs="Tahoma"/>
          <w:sz w:val="20"/>
          <w:lang w:val="lt-LT" w:eastAsia="lt-LT"/>
        </w:rPr>
        <w:t>2019 m. sukanka 25-eri metai, kai Vilniaus istorinis centras (Senamiestis) 1994 m. gruodžio 17 d. 18-osios UNESCO Pasaulio paveldo komiteto sesijos Tailande metu buvo įrašytas į </w:t>
      </w:r>
      <w:hyperlink r:id="rId21" w:history="1">
        <w:r w:rsidRPr="00952281">
          <w:rPr>
            <w:rFonts w:ascii="Tahoma" w:hAnsi="Tahoma" w:cs="Tahoma"/>
            <w:b/>
            <w:bCs/>
            <w:sz w:val="20"/>
            <w:lang w:val="lt-LT" w:eastAsia="lt-LT"/>
          </w:rPr>
          <w:t>Pasaulio paveldo sąrašą</w:t>
        </w:r>
      </w:hyperlink>
      <w:r w:rsidRPr="00952281">
        <w:rPr>
          <w:rFonts w:ascii="Tahoma" w:hAnsi="Tahoma" w:cs="Tahoma"/>
          <w:sz w:val="20"/>
          <w:lang w:val="lt-LT" w:eastAsia="lt-LT"/>
        </w:rPr>
        <w:t>.</w:t>
      </w:r>
    </w:p>
    <w:p w:rsidR="000C110B" w:rsidRPr="00952281"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r w:rsidRPr="00F751BF">
        <w:rPr>
          <w:rFonts w:ascii="Tahoma" w:hAnsi="Tahoma" w:cs="Tahoma"/>
          <w:b/>
          <w:sz w:val="20"/>
          <w:szCs w:val="20"/>
          <w:lang w:val="lt-LT"/>
        </w:rPr>
        <w:t>REKOMENDACIJA.</w:t>
      </w:r>
      <w:r>
        <w:rPr>
          <w:rFonts w:ascii="Tahoma" w:hAnsi="Tahoma" w:cs="Tahoma"/>
          <w:b/>
          <w:sz w:val="20"/>
          <w:szCs w:val="20"/>
          <w:lang w:val="lt-LT"/>
        </w:rPr>
        <w:t xml:space="preserve"> </w:t>
      </w:r>
      <w:r>
        <w:rPr>
          <w:rFonts w:ascii="Tahoma" w:hAnsi="Tahoma" w:cs="Tahoma"/>
          <w:sz w:val="20"/>
          <w:szCs w:val="20"/>
          <w:lang w:val="lt-LT"/>
        </w:rPr>
        <w:t xml:space="preserve">Kiekvienai klasei/kiekvienam mokiniui rekomenduojama aplankyti </w:t>
      </w:r>
      <w:r w:rsidRPr="00C666F3">
        <w:rPr>
          <w:rFonts w:ascii="Tahoma" w:hAnsi="Tahoma" w:cs="Tahoma"/>
          <w:b/>
          <w:sz w:val="20"/>
          <w:szCs w:val="20"/>
          <w:lang w:val="lt-LT"/>
        </w:rPr>
        <w:t>5</w:t>
      </w:r>
      <w:r w:rsidRPr="00C666F3">
        <w:rPr>
          <w:rFonts w:ascii="Tahoma" w:hAnsi="Tahoma" w:cs="Tahoma"/>
          <w:sz w:val="20"/>
          <w:szCs w:val="20"/>
          <w:lang w:val="lt-LT"/>
        </w:rPr>
        <w:t xml:space="preserve"> Vilniaus istorijos, kultūros, architektūros, urbanistikos, gamtos objektus. </w:t>
      </w:r>
      <w:r w:rsidRPr="00C666F3">
        <w:rPr>
          <w:rFonts w:ascii="Tahoma" w:hAnsi="Tahoma" w:cs="Tahoma"/>
          <w:b/>
          <w:sz w:val="20"/>
          <w:szCs w:val="20"/>
          <w:lang w:val="lt-LT"/>
        </w:rPr>
        <w:t xml:space="preserve">LANKYMO TIKSLAS </w:t>
      </w:r>
      <w:r w:rsidRPr="00C666F3">
        <w:rPr>
          <w:rFonts w:ascii="Tahoma" w:hAnsi="Tahoma" w:cs="Tahoma"/>
          <w:sz w:val="20"/>
          <w:szCs w:val="20"/>
          <w:lang w:val="lt-LT"/>
        </w:rPr>
        <w:t xml:space="preserve">– pažinti Vilnių, </w:t>
      </w:r>
      <w:r>
        <w:rPr>
          <w:rFonts w:ascii="Tahoma" w:hAnsi="Tahoma" w:cs="Tahoma"/>
          <w:sz w:val="20"/>
          <w:szCs w:val="20"/>
          <w:lang w:val="lt-LT"/>
        </w:rPr>
        <w:t xml:space="preserve">plėsti savo akiratį, praplėsti ugdymo turinį, įgytas žinias naudojant įvairių dalykų pamokose. </w:t>
      </w:r>
      <w:r>
        <w:rPr>
          <w:rFonts w:ascii="Tahoma" w:hAnsi="Tahoma" w:cs="Tahoma"/>
          <w:b/>
          <w:sz w:val="20"/>
          <w:szCs w:val="20"/>
          <w:lang w:val="lt-LT"/>
        </w:rPr>
        <w:t xml:space="preserve">BŪTINA </w:t>
      </w:r>
      <w:r>
        <w:rPr>
          <w:rFonts w:ascii="Tahoma" w:hAnsi="Tahoma" w:cs="Tahoma"/>
          <w:sz w:val="20"/>
          <w:szCs w:val="20"/>
          <w:lang w:val="lt-LT"/>
        </w:rPr>
        <w:t>aplankyti po vieną Vilniaus bažnyčių, muziejų, vieną urbanistikos paminklą, vieną paminklą, skirtą senojo Vilniaus (XIV – XVIII a.) iškilaus asmens ar įvykio įamžinimui bei atlikti nurodytas užduotis.</w:t>
      </w:r>
    </w:p>
    <w:p w:rsidR="000C110B" w:rsidRDefault="000C110B" w:rsidP="000C110B">
      <w:pPr>
        <w:pStyle w:val="Betarp"/>
        <w:jc w:val="both"/>
        <w:rPr>
          <w:rFonts w:ascii="Tahoma" w:hAnsi="Tahoma" w:cs="Tahoma"/>
          <w:sz w:val="20"/>
          <w:szCs w:val="20"/>
          <w:lang w:val="lt-LT"/>
        </w:rPr>
      </w:pPr>
    </w:p>
    <w:tbl>
      <w:tblPr>
        <w:tblStyle w:val="Lentelstinklelis"/>
        <w:tblW w:w="0" w:type="auto"/>
        <w:tblLook w:val="04A0" w:firstRow="1" w:lastRow="0" w:firstColumn="1" w:lastColumn="0" w:noHBand="0" w:noVBand="1"/>
      </w:tblPr>
      <w:tblGrid>
        <w:gridCol w:w="10060"/>
        <w:gridCol w:w="283"/>
        <w:gridCol w:w="278"/>
      </w:tblGrid>
      <w:tr w:rsidR="000C110B" w:rsidRPr="00C666F3" w:rsidTr="000C110B">
        <w:tc>
          <w:tcPr>
            <w:tcW w:w="10060" w:type="dxa"/>
          </w:tcPr>
          <w:p w:rsidR="000C110B"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p>
        </w:tc>
        <w:tc>
          <w:tcPr>
            <w:tcW w:w="283" w:type="dxa"/>
          </w:tcPr>
          <w:p w:rsidR="000C110B" w:rsidRDefault="000C110B" w:rsidP="000C110B">
            <w:pPr>
              <w:pStyle w:val="Betarp"/>
              <w:jc w:val="both"/>
              <w:rPr>
                <w:rFonts w:ascii="Tahoma" w:hAnsi="Tahoma" w:cs="Tahoma"/>
                <w:sz w:val="20"/>
                <w:szCs w:val="20"/>
                <w:lang w:val="lt-LT"/>
              </w:rPr>
            </w:pPr>
          </w:p>
        </w:tc>
        <w:tc>
          <w:tcPr>
            <w:tcW w:w="278" w:type="dxa"/>
          </w:tcPr>
          <w:p w:rsidR="000C110B" w:rsidRDefault="000C110B" w:rsidP="000C110B">
            <w:pPr>
              <w:pStyle w:val="Betarp"/>
              <w:jc w:val="both"/>
              <w:rPr>
                <w:rFonts w:ascii="Tahoma" w:hAnsi="Tahoma" w:cs="Tahoma"/>
                <w:sz w:val="20"/>
                <w:szCs w:val="20"/>
                <w:lang w:val="lt-LT"/>
              </w:rPr>
            </w:pPr>
          </w:p>
        </w:tc>
      </w:tr>
    </w:tbl>
    <w:p w:rsidR="000C110B" w:rsidRPr="00722B9A" w:rsidRDefault="000C110B" w:rsidP="000C110B">
      <w:pPr>
        <w:pStyle w:val="Betarp"/>
        <w:jc w:val="both"/>
        <w:rPr>
          <w:rFonts w:ascii="Tahoma" w:hAnsi="Tahoma" w:cs="Tahoma"/>
          <w:b/>
          <w:sz w:val="16"/>
          <w:szCs w:val="16"/>
          <w:lang w:val="lt-LT"/>
        </w:rPr>
      </w:pPr>
      <w:r w:rsidRPr="00722B9A">
        <w:rPr>
          <w:rFonts w:ascii="Tahoma" w:hAnsi="Tahoma" w:cs="Tahoma"/>
          <w:b/>
          <w:sz w:val="16"/>
          <w:szCs w:val="16"/>
          <w:lang w:val="lt-LT"/>
        </w:rPr>
        <w:t>Mokinio (-ės) vardas, pavardė, klasė</w:t>
      </w:r>
    </w:p>
    <w:tbl>
      <w:tblPr>
        <w:tblStyle w:val="Lentelstinklelis"/>
        <w:tblW w:w="0" w:type="auto"/>
        <w:tblLook w:val="04A0" w:firstRow="1" w:lastRow="0" w:firstColumn="1" w:lastColumn="0" w:noHBand="0" w:noVBand="1"/>
      </w:tblPr>
      <w:tblGrid>
        <w:gridCol w:w="8500"/>
        <w:gridCol w:w="2121"/>
      </w:tblGrid>
      <w:tr w:rsidR="000C110B" w:rsidTr="000C110B">
        <w:tc>
          <w:tcPr>
            <w:tcW w:w="8500" w:type="dxa"/>
          </w:tcPr>
          <w:p w:rsidR="000C110B" w:rsidRDefault="000C110B" w:rsidP="000C110B">
            <w:pPr>
              <w:pStyle w:val="Betarp"/>
              <w:jc w:val="both"/>
              <w:rPr>
                <w:rFonts w:ascii="Tahoma" w:hAnsi="Tahoma" w:cs="Tahoma"/>
                <w:sz w:val="16"/>
                <w:szCs w:val="16"/>
                <w:lang w:val="lt-LT"/>
              </w:rPr>
            </w:pPr>
          </w:p>
          <w:p w:rsidR="000C110B" w:rsidRDefault="000C110B" w:rsidP="000C110B">
            <w:pPr>
              <w:pStyle w:val="Betarp"/>
              <w:jc w:val="both"/>
              <w:rPr>
                <w:rFonts w:ascii="Tahoma" w:hAnsi="Tahoma" w:cs="Tahoma"/>
                <w:sz w:val="16"/>
                <w:szCs w:val="16"/>
                <w:lang w:val="lt-LT"/>
              </w:rPr>
            </w:pPr>
          </w:p>
        </w:tc>
        <w:tc>
          <w:tcPr>
            <w:tcW w:w="2121" w:type="dxa"/>
          </w:tcPr>
          <w:p w:rsidR="000C110B" w:rsidRDefault="000C110B" w:rsidP="000C110B">
            <w:pPr>
              <w:pStyle w:val="Betarp"/>
              <w:jc w:val="both"/>
              <w:rPr>
                <w:rFonts w:ascii="Tahoma" w:hAnsi="Tahoma" w:cs="Tahoma"/>
                <w:sz w:val="16"/>
                <w:szCs w:val="16"/>
                <w:lang w:val="lt-LT"/>
              </w:rPr>
            </w:pPr>
          </w:p>
        </w:tc>
      </w:tr>
    </w:tbl>
    <w:p w:rsidR="000C110B" w:rsidRDefault="000C110B" w:rsidP="000C110B">
      <w:pPr>
        <w:pStyle w:val="Betarp"/>
        <w:jc w:val="both"/>
        <w:rPr>
          <w:rFonts w:ascii="Tahoma" w:hAnsi="Tahoma" w:cs="Tahoma"/>
          <w:sz w:val="20"/>
          <w:szCs w:val="20"/>
          <w:lang w:val="lt-LT"/>
        </w:rPr>
      </w:pPr>
      <w:r w:rsidRPr="00722B9A">
        <w:rPr>
          <w:rFonts w:ascii="Tahoma" w:hAnsi="Tahoma" w:cs="Tahoma"/>
          <w:b/>
          <w:sz w:val="16"/>
          <w:szCs w:val="16"/>
          <w:lang w:val="lt-LT"/>
        </w:rPr>
        <w:t>Klasės auklėtojo vardas, pavardė, parašas</w:t>
      </w:r>
      <w:r>
        <w:rPr>
          <w:rFonts w:ascii="Tahoma" w:hAnsi="Tahoma" w:cs="Tahoma"/>
          <w:b/>
          <w:sz w:val="16"/>
          <w:szCs w:val="16"/>
          <w:lang w:val="lt-LT"/>
        </w:rPr>
        <w:t xml:space="preserve"> ir rekomenduojamas įvertinimas už ekskursijos parengimą ir vedimą.</w:t>
      </w: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1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p>
    <w:p w:rsidR="000C110B" w:rsidRPr="000F23F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2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3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Pr>
          <w:rFonts w:ascii="Tahoma" w:hAnsi="Tahoma" w:cs="Tahoma"/>
          <w:b/>
          <w:sz w:val="20"/>
          <w:szCs w:val="20"/>
        </w:rPr>
        <w:t>4 klasės mokinių bendruomenės pasirinktas</w:t>
      </w:r>
      <w:r w:rsidRPr="000F23FB">
        <w:rPr>
          <w:rFonts w:ascii="Tahoma" w:hAnsi="Tahoma" w:cs="Tahoma"/>
          <w:b/>
          <w:sz w:val="20"/>
          <w:szCs w:val="20"/>
        </w:rPr>
        <w:t xml:space="preserve">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722B9A" w:rsidRDefault="000C110B" w:rsidP="000C110B">
      <w:pPr>
        <w:pStyle w:val="Betarp"/>
        <w:jc w:val="both"/>
        <w:rPr>
          <w:rFonts w:ascii="Tahoma" w:hAnsi="Tahoma" w:cs="Tahoma"/>
          <w:b/>
          <w:sz w:val="20"/>
          <w:szCs w:val="20"/>
        </w:rPr>
      </w:pPr>
      <w:r>
        <w:rPr>
          <w:rFonts w:ascii="Tahoma" w:hAnsi="Tahoma" w:cs="Tahoma"/>
          <w:b/>
          <w:sz w:val="20"/>
          <w:szCs w:val="20"/>
        </w:rPr>
        <w:t>Įsivertinkite, kuo Jums ši kultūrinė-pažintinė veikla buvo naudinga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Pr="00722B9A" w:rsidRDefault="000C110B" w:rsidP="000C110B">
      <w:pPr>
        <w:pStyle w:val="Betarp"/>
        <w:jc w:val="both"/>
        <w:rPr>
          <w:rFonts w:ascii="Tahoma" w:hAnsi="Tahoma" w:cs="Tahoma"/>
          <w:b/>
          <w:sz w:val="20"/>
          <w:szCs w:val="20"/>
        </w:rPr>
      </w:pPr>
      <w:r w:rsidRPr="00722B9A">
        <w:rPr>
          <w:rFonts w:ascii="Tahoma" w:hAnsi="Tahoma" w:cs="Tahoma"/>
          <w:b/>
          <w:sz w:val="20"/>
          <w:szCs w:val="20"/>
        </w:rPr>
        <w:t xml:space="preserve">Istorijos </w:t>
      </w:r>
      <w:r>
        <w:rPr>
          <w:rFonts w:ascii="Tahoma" w:hAnsi="Tahoma" w:cs="Tahoma"/>
          <w:b/>
          <w:sz w:val="20"/>
          <w:szCs w:val="20"/>
        </w:rPr>
        <w:t>mokytojo motyvuotas įvertinimas/pažymys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151F49" w:rsidRPr="00C13B37" w:rsidRDefault="00151F49" w:rsidP="00151F49">
      <w:pPr>
        <w:pStyle w:val="Betarp"/>
        <w:jc w:val="both"/>
        <w:rPr>
          <w:rFonts w:ascii="Tahoma" w:hAnsi="Tahoma" w:cs="Tahoma"/>
          <w:lang w:val="lt-LT"/>
        </w:rPr>
      </w:pPr>
      <w:r>
        <w:rPr>
          <w:rFonts w:ascii="Tahoma" w:hAnsi="Tahoma" w:cs="Tahoma"/>
          <w:b/>
          <w:lang w:val="lt-LT"/>
        </w:rPr>
        <w:lastRenderedPageBreak/>
        <w:t xml:space="preserve">Nurodymai 4 C klasei pažintinei kultūrinei dienai. </w:t>
      </w:r>
      <w:r>
        <w:rPr>
          <w:rFonts w:ascii="Tahoma" w:hAnsi="Tahoma" w:cs="Tahoma"/>
          <w:lang w:val="lt-LT"/>
        </w:rPr>
        <w:t xml:space="preserve">Klasei priskiriami patyrinėti trys objektai. </w:t>
      </w:r>
      <w:r w:rsidR="00A06C52">
        <w:rPr>
          <w:rFonts w:ascii="Tahoma" w:hAnsi="Tahoma" w:cs="Tahoma"/>
          <w:lang w:val="lt-LT"/>
        </w:rPr>
        <w:t xml:space="preserve">Atsispausdinkite kiekvienam gimnazistui istorinio (Senamiesčio) Vilniaus planą ir pažymėkite jame aplankytus objektus.  Gimnazistai pasiskirsto į tris keturias grupes, priklausomai nuo to, kokie ketvirtąjį objektą pasirinks. Viena grupė parengia ekskursiją į nurodytą bažnyčią, pristato jos istoriją, svarbą Vilniaus miestui, Lietuvai, ypatingas dėmesys turi būti skiriamas pastato architektūrai, interjerui, atskiriems meno kūriniams, bei kitiems istoriniu ir kultūriniu požiūriu svarbiems dalykams. Antroji grupė parengia urbanistinio pobūdžio ekskursiją pagal nurodytą Vilniaus Senamiesčio erdvę. Trečioji grupė atsakinga už ekskursiją apie konkretų visuomeninį pastatą. </w:t>
      </w:r>
      <w:r w:rsidR="00A06C52">
        <w:rPr>
          <w:rFonts w:ascii="Tahoma" w:hAnsi="Tahoma" w:cs="Tahoma"/>
          <w:b/>
          <w:lang w:val="lt-LT"/>
        </w:rPr>
        <w:t>Klasės auklėtoja (-as) užduoties lape pateikia ekskursijos rengime/vedime dalyvavusio gimnazisto rekomendacinį įvertinimą.</w:t>
      </w:r>
    </w:p>
    <w:p w:rsidR="00151F49" w:rsidRDefault="001A2B30" w:rsidP="001A2B30">
      <w:pPr>
        <w:pStyle w:val="Betarp"/>
        <w:numPr>
          <w:ilvl w:val="0"/>
          <w:numId w:val="28"/>
        </w:numPr>
        <w:rPr>
          <w:rFonts w:ascii="Tahoma" w:hAnsi="Tahoma" w:cs="Tahoma"/>
        </w:rPr>
      </w:pPr>
      <w:r w:rsidRPr="001A2B30">
        <w:rPr>
          <w:rFonts w:ascii="Tahoma" w:hAnsi="Tahoma" w:cs="Tahoma"/>
        </w:rPr>
        <w:t>Šv. Ignoto bažnyčia</w:t>
      </w:r>
    </w:p>
    <w:p w:rsidR="001A2B30" w:rsidRDefault="00F66FD0" w:rsidP="001A2B30">
      <w:pPr>
        <w:pStyle w:val="Betarp"/>
        <w:numPr>
          <w:ilvl w:val="0"/>
          <w:numId w:val="28"/>
        </w:numPr>
        <w:rPr>
          <w:rFonts w:ascii="Tahoma" w:hAnsi="Tahoma" w:cs="Tahoma"/>
        </w:rPr>
      </w:pPr>
      <w:r>
        <w:rPr>
          <w:rFonts w:ascii="Tahoma" w:hAnsi="Tahoma" w:cs="Tahoma"/>
        </w:rPr>
        <w:t>Sereikiškių parkas</w:t>
      </w:r>
    </w:p>
    <w:p w:rsidR="00F66FD0" w:rsidRDefault="00F66FD0" w:rsidP="001A2B30">
      <w:pPr>
        <w:pStyle w:val="Betarp"/>
        <w:numPr>
          <w:ilvl w:val="0"/>
          <w:numId w:val="28"/>
        </w:numPr>
        <w:rPr>
          <w:rFonts w:ascii="Tahoma" w:hAnsi="Tahoma" w:cs="Tahoma"/>
        </w:rPr>
      </w:pPr>
      <w:r>
        <w:rPr>
          <w:rFonts w:ascii="Tahoma" w:hAnsi="Tahoma" w:cs="Tahoma"/>
        </w:rPr>
        <w:t>Vilniaus Rotušė</w:t>
      </w:r>
    </w:p>
    <w:p w:rsidR="00F66FD0" w:rsidRDefault="00F66FD0" w:rsidP="00F66FD0">
      <w:pPr>
        <w:pStyle w:val="Betarp"/>
        <w:rPr>
          <w:rFonts w:ascii="Tahoma" w:hAnsi="Tahoma" w:cs="Tahoma"/>
        </w:rPr>
      </w:pPr>
    </w:p>
    <w:p w:rsidR="00F66FD0" w:rsidRPr="001A2B30" w:rsidRDefault="00F66FD0" w:rsidP="00F66FD0">
      <w:pPr>
        <w:pStyle w:val="Betarp"/>
        <w:rPr>
          <w:rFonts w:ascii="Tahoma" w:hAnsi="Tahoma" w:cs="Tahoma"/>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lastRenderedPageBreak/>
        <w:t>Vilniaus Užupio gimnazija</w:t>
      </w: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Kultūrinė-pažintinė diena</w:t>
      </w:r>
    </w:p>
    <w:p w:rsidR="000C110B" w:rsidRPr="00F751BF" w:rsidRDefault="000C110B" w:rsidP="000C110B">
      <w:pPr>
        <w:pStyle w:val="Betarp"/>
        <w:jc w:val="center"/>
        <w:rPr>
          <w:rFonts w:ascii="Tahoma" w:hAnsi="Tahoma" w:cs="Tahoma"/>
          <w:b/>
          <w:sz w:val="20"/>
          <w:szCs w:val="20"/>
        </w:rPr>
      </w:pPr>
      <w:r>
        <w:rPr>
          <w:rFonts w:ascii="Tahoma" w:hAnsi="Tahoma" w:cs="Tahoma"/>
          <w:b/>
          <w:sz w:val="20"/>
          <w:szCs w:val="20"/>
        </w:rPr>
        <w:t>2019</w:t>
      </w:r>
      <w:r w:rsidRPr="00F751BF">
        <w:rPr>
          <w:rFonts w:ascii="Tahoma" w:hAnsi="Tahoma" w:cs="Tahoma"/>
          <w:b/>
          <w:sz w:val="20"/>
          <w:szCs w:val="20"/>
        </w:rPr>
        <w:t xml:space="preserve"> m. spalio 2</w:t>
      </w:r>
      <w:r>
        <w:rPr>
          <w:rFonts w:ascii="Tahoma" w:hAnsi="Tahoma" w:cs="Tahoma"/>
          <w:b/>
          <w:sz w:val="20"/>
          <w:szCs w:val="20"/>
        </w:rPr>
        <w:t>5</w:t>
      </w:r>
      <w:r w:rsidRPr="00F751BF">
        <w:rPr>
          <w:rFonts w:ascii="Tahoma" w:hAnsi="Tahoma" w:cs="Tahoma"/>
          <w:b/>
          <w:sz w:val="20"/>
          <w:szCs w:val="20"/>
        </w:rPr>
        <w:t xml:space="preserve"> d.</w:t>
      </w:r>
    </w:p>
    <w:p w:rsidR="000C110B" w:rsidRPr="00F751BF" w:rsidRDefault="000C110B" w:rsidP="000C110B">
      <w:pPr>
        <w:pStyle w:val="Betarp"/>
        <w:jc w:val="center"/>
        <w:rPr>
          <w:rFonts w:ascii="Tahoma" w:hAnsi="Tahoma" w:cs="Tahoma"/>
          <w:b/>
          <w:sz w:val="20"/>
          <w:szCs w:val="20"/>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UŽDUOTIS</w:t>
      </w:r>
    </w:p>
    <w:p w:rsidR="000C110B" w:rsidRPr="00952281" w:rsidRDefault="000C110B" w:rsidP="000C110B">
      <w:pPr>
        <w:numPr>
          <w:ilvl w:val="0"/>
          <w:numId w:val="1"/>
        </w:numPr>
        <w:shd w:val="clear" w:color="auto" w:fill="FFFFFF"/>
        <w:spacing w:after="0" w:line="240" w:lineRule="auto"/>
        <w:ind w:left="0"/>
        <w:rPr>
          <w:rFonts w:ascii="Helvetica" w:eastAsia="Times New Roman" w:hAnsi="Helvetica" w:cs="Helvetica"/>
          <w:color w:val="555555"/>
          <w:sz w:val="20"/>
          <w:szCs w:val="20"/>
          <w:lang w:val="lt-LT" w:eastAsia="lt-LT"/>
        </w:rPr>
      </w:pPr>
      <w:r w:rsidRPr="00BC1E59">
        <w:rPr>
          <w:rFonts w:ascii="Tahoma" w:hAnsi="Tahoma" w:cs="Tahoma"/>
          <w:sz w:val="20"/>
          <w:szCs w:val="20"/>
          <w:lang w:val="lt-LT"/>
        </w:rPr>
        <w:t xml:space="preserve">Lietuvos </w:t>
      </w:r>
      <w:r>
        <w:rPr>
          <w:rFonts w:ascii="Tahoma" w:hAnsi="Tahoma" w:cs="Tahoma"/>
          <w:sz w:val="20"/>
          <w:szCs w:val="20"/>
          <w:lang w:val="lt-LT"/>
        </w:rPr>
        <w:t xml:space="preserve"> ir kryžių simbolika, Dainų Respublika 5 UNESCO (JTO Švietimo, mokslo ir kultūros organizaciją buvo priimta </w:t>
      </w:r>
      <w:r w:rsidRPr="00C666F3">
        <w:rPr>
          <w:rFonts w:ascii="Tahoma" w:hAnsi="Tahoma" w:cs="Tahoma"/>
          <w:sz w:val="20"/>
          <w:szCs w:val="20"/>
          <w:lang w:val="lt-LT"/>
        </w:rPr>
        <w:t>1991 m. Viena šios organizacijos veiklos sri</w:t>
      </w:r>
      <w:r>
        <w:rPr>
          <w:rFonts w:ascii="Tahoma" w:hAnsi="Tahoma" w:cs="Tahoma"/>
          <w:sz w:val="20"/>
          <w:szCs w:val="20"/>
          <w:lang w:val="lt-LT"/>
        </w:rPr>
        <w:t xml:space="preserve">čių – pasaulio materialaus ir dvasinio paveldo išsaugojimas ateities kartoms. </w:t>
      </w:r>
      <w:r w:rsidRPr="00C666F3">
        <w:rPr>
          <w:rFonts w:ascii="Tahoma" w:hAnsi="Tahoma" w:cs="Tahoma"/>
          <w:sz w:val="20"/>
          <w:szCs w:val="20"/>
          <w:lang w:val="lt-LT"/>
        </w:rPr>
        <w:t>1992 m. Lietuva prisijung</w:t>
      </w:r>
      <w:r>
        <w:rPr>
          <w:rFonts w:ascii="Tahoma" w:hAnsi="Tahoma" w:cs="Tahoma"/>
          <w:sz w:val="20"/>
          <w:szCs w:val="20"/>
          <w:lang w:val="lt-LT"/>
        </w:rPr>
        <w:t xml:space="preserve">ė prie UNESCO Pasaulio kultūros ir gamtos paveldonapsaugos konvencijos, o </w:t>
      </w:r>
      <w:r w:rsidRPr="00C666F3">
        <w:rPr>
          <w:rFonts w:ascii="Tahoma" w:hAnsi="Tahoma" w:cs="Tahoma"/>
          <w:sz w:val="20"/>
          <w:szCs w:val="20"/>
          <w:lang w:val="lt-LT"/>
        </w:rPr>
        <w:t xml:space="preserve">2004 m. </w:t>
      </w:r>
      <w:r>
        <w:rPr>
          <w:rFonts w:ascii="Tahoma" w:hAnsi="Tahoma" w:cs="Tahoma"/>
          <w:sz w:val="20"/>
          <w:szCs w:val="20"/>
          <w:lang w:val="lt-LT"/>
        </w:rPr>
        <w:t xml:space="preserve">– prie Nematerialaus kultūros paveldo apsaugos konvencijos. UNESCO objektai Lietuvoje yra Vilniaus senamiestis, Kuršių nerija, Kernavės archeologinė vietovė, Struvės geodezinis lankas, Kryždirbystė ir kryžių simbolika, Dainų šventės tradicija, Lietuviškos sutartinės. </w:t>
      </w:r>
    </w:p>
    <w:p w:rsidR="000C110B" w:rsidRPr="00952281" w:rsidRDefault="000C110B" w:rsidP="000C110B">
      <w:pPr>
        <w:pStyle w:val="Betarp"/>
        <w:rPr>
          <w:rFonts w:ascii="Tahoma" w:hAnsi="Tahoma" w:cs="Tahoma"/>
          <w:sz w:val="20"/>
          <w:lang w:val="lt-LT" w:eastAsia="lt-LT"/>
        </w:rPr>
      </w:pPr>
      <w:r w:rsidRPr="00952281">
        <w:rPr>
          <w:rFonts w:ascii="Tahoma" w:hAnsi="Tahoma" w:cs="Tahoma"/>
          <w:sz w:val="20"/>
          <w:lang w:val="lt-LT" w:eastAsia="lt-LT"/>
        </w:rPr>
        <w:t>2019 m. sukanka 25-eri metai, kai Vilniaus istorinis centras (Senamiestis) 1994 m. gruodžio 17 d. 18-osios UNESCO Pasaulio paveldo komiteto sesijos Tailande metu buvo įrašytas į </w:t>
      </w:r>
      <w:hyperlink r:id="rId22" w:history="1">
        <w:r w:rsidRPr="00952281">
          <w:rPr>
            <w:rFonts w:ascii="Tahoma" w:hAnsi="Tahoma" w:cs="Tahoma"/>
            <w:b/>
            <w:bCs/>
            <w:sz w:val="20"/>
            <w:lang w:val="lt-LT" w:eastAsia="lt-LT"/>
          </w:rPr>
          <w:t>Pasaulio paveldo sąrašą</w:t>
        </w:r>
      </w:hyperlink>
      <w:r w:rsidRPr="00952281">
        <w:rPr>
          <w:rFonts w:ascii="Tahoma" w:hAnsi="Tahoma" w:cs="Tahoma"/>
          <w:sz w:val="20"/>
          <w:lang w:val="lt-LT" w:eastAsia="lt-LT"/>
        </w:rPr>
        <w:t>.</w:t>
      </w:r>
    </w:p>
    <w:p w:rsidR="000C110B" w:rsidRPr="00952281"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r w:rsidRPr="00F751BF">
        <w:rPr>
          <w:rFonts w:ascii="Tahoma" w:hAnsi="Tahoma" w:cs="Tahoma"/>
          <w:b/>
          <w:sz w:val="20"/>
          <w:szCs w:val="20"/>
          <w:lang w:val="lt-LT"/>
        </w:rPr>
        <w:t>REKOMENDACIJA.</w:t>
      </w:r>
      <w:r>
        <w:rPr>
          <w:rFonts w:ascii="Tahoma" w:hAnsi="Tahoma" w:cs="Tahoma"/>
          <w:b/>
          <w:sz w:val="20"/>
          <w:szCs w:val="20"/>
          <w:lang w:val="lt-LT"/>
        </w:rPr>
        <w:t xml:space="preserve"> </w:t>
      </w:r>
      <w:r>
        <w:rPr>
          <w:rFonts w:ascii="Tahoma" w:hAnsi="Tahoma" w:cs="Tahoma"/>
          <w:sz w:val="20"/>
          <w:szCs w:val="20"/>
          <w:lang w:val="lt-LT"/>
        </w:rPr>
        <w:t xml:space="preserve">Kiekvienai klasei/kiekvienam mokiniui rekomenduojama aplankyti </w:t>
      </w:r>
      <w:r w:rsidRPr="00C666F3">
        <w:rPr>
          <w:rFonts w:ascii="Tahoma" w:hAnsi="Tahoma" w:cs="Tahoma"/>
          <w:b/>
          <w:sz w:val="20"/>
          <w:szCs w:val="20"/>
          <w:lang w:val="lt-LT"/>
        </w:rPr>
        <w:t>5</w:t>
      </w:r>
      <w:r w:rsidRPr="00C666F3">
        <w:rPr>
          <w:rFonts w:ascii="Tahoma" w:hAnsi="Tahoma" w:cs="Tahoma"/>
          <w:sz w:val="20"/>
          <w:szCs w:val="20"/>
          <w:lang w:val="lt-LT"/>
        </w:rPr>
        <w:t xml:space="preserve"> Vilniaus istorijos, kultūros, architektūros, urbanistikos, gamtos objektus. </w:t>
      </w:r>
      <w:r w:rsidRPr="00C666F3">
        <w:rPr>
          <w:rFonts w:ascii="Tahoma" w:hAnsi="Tahoma" w:cs="Tahoma"/>
          <w:b/>
          <w:sz w:val="20"/>
          <w:szCs w:val="20"/>
          <w:lang w:val="lt-LT"/>
        </w:rPr>
        <w:t xml:space="preserve">LANKYMO TIKSLAS </w:t>
      </w:r>
      <w:r w:rsidRPr="00C666F3">
        <w:rPr>
          <w:rFonts w:ascii="Tahoma" w:hAnsi="Tahoma" w:cs="Tahoma"/>
          <w:sz w:val="20"/>
          <w:szCs w:val="20"/>
          <w:lang w:val="lt-LT"/>
        </w:rPr>
        <w:t xml:space="preserve">– pažinti Vilnių, </w:t>
      </w:r>
      <w:r>
        <w:rPr>
          <w:rFonts w:ascii="Tahoma" w:hAnsi="Tahoma" w:cs="Tahoma"/>
          <w:sz w:val="20"/>
          <w:szCs w:val="20"/>
          <w:lang w:val="lt-LT"/>
        </w:rPr>
        <w:t xml:space="preserve">plėsti savo akiratį, praplėsti ugdymo turinį, įgytas žinias naudojant įvairių dalykų pamokose. </w:t>
      </w:r>
      <w:r>
        <w:rPr>
          <w:rFonts w:ascii="Tahoma" w:hAnsi="Tahoma" w:cs="Tahoma"/>
          <w:b/>
          <w:sz w:val="20"/>
          <w:szCs w:val="20"/>
          <w:lang w:val="lt-LT"/>
        </w:rPr>
        <w:t xml:space="preserve">BŪTINA </w:t>
      </w:r>
      <w:r>
        <w:rPr>
          <w:rFonts w:ascii="Tahoma" w:hAnsi="Tahoma" w:cs="Tahoma"/>
          <w:sz w:val="20"/>
          <w:szCs w:val="20"/>
          <w:lang w:val="lt-LT"/>
        </w:rPr>
        <w:t>aplankyti po vieną Vilniaus bažnyčių, muziejų, vieną urbanistikos paminklą, vieną paminklą, skirtą senojo Vilniaus (XIV – XVIII a.) iškilaus asmens ar įvykio įamžinimui bei atlikti nurodytas užduotis.</w:t>
      </w:r>
    </w:p>
    <w:p w:rsidR="000C110B" w:rsidRDefault="000C110B" w:rsidP="000C110B">
      <w:pPr>
        <w:pStyle w:val="Betarp"/>
        <w:jc w:val="both"/>
        <w:rPr>
          <w:rFonts w:ascii="Tahoma" w:hAnsi="Tahoma" w:cs="Tahoma"/>
          <w:sz w:val="20"/>
          <w:szCs w:val="20"/>
          <w:lang w:val="lt-LT"/>
        </w:rPr>
      </w:pPr>
    </w:p>
    <w:tbl>
      <w:tblPr>
        <w:tblStyle w:val="Lentelstinklelis"/>
        <w:tblW w:w="0" w:type="auto"/>
        <w:tblLook w:val="04A0" w:firstRow="1" w:lastRow="0" w:firstColumn="1" w:lastColumn="0" w:noHBand="0" w:noVBand="1"/>
      </w:tblPr>
      <w:tblGrid>
        <w:gridCol w:w="10060"/>
        <w:gridCol w:w="283"/>
        <w:gridCol w:w="278"/>
      </w:tblGrid>
      <w:tr w:rsidR="000C110B" w:rsidRPr="00C666F3" w:rsidTr="000C110B">
        <w:tc>
          <w:tcPr>
            <w:tcW w:w="10060" w:type="dxa"/>
          </w:tcPr>
          <w:p w:rsidR="000C110B"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p>
        </w:tc>
        <w:tc>
          <w:tcPr>
            <w:tcW w:w="283" w:type="dxa"/>
          </w:tcPr>
          <w:p w:rsidR="000C110B" w:rsidRDefault="000C110B" w:rsidP="000C110B">
            <w:pPr>
              <w:pStyle w:val="Betarp"/>
              <w:jc w:val="both"/>
              <w:rPr>
                <w:rFonts w:ascii="Tahoma" w:hAnsi="Tahoma" w:cs="Tahoma"/>
                <w:sz w:val="20"/>
                <w:szCs w:val="20"/>
                <w:lang w:val="lt-LT"/>
              </w:rPr>
            </w:pPr>
          </w:p>
        </w:tc>
        <w:tc>
          <w:tcPr>
            <w:tcW w:w="278" w:type="dxa"/>
          </w:tcPr>
          <w:p w:rsidR="000C110B" w:rsidRDefault="000C110B" w:rsidP="000C110B">
            <w:pPr>
              <w:pStyle w:val="Betarp"/>
              <w:jc w:val="both"/>
              <w:rPr>
                <w:rFonts w:ascii="Tahoma" w:hAnsi="Tahoma" w:cs="Tahoma"/>
                <w:sz w:val="20"/>
                <w:szCs w:val="20"/>
                <w:lang w:val="lt-LT"/>
              </w:rPr>
            </w:pPr>
          </w:p>
        </w:tc>
      </w:tr>
    </w:tbl>
    <w:p w:rsidR="000C110B" w:rsidRPr="00722B9A" w:rsidRDefault="000C110B" w:rsidP="000C110B">
      <w:pPr>
        <w:pStyle w:val="Betarp"/>
        <w:jc w:val="both"/>
        <w:rPr>
          <w:rFonts w:ascii="Tahoma" w:hAnsi="Tahoma" w:cs="Tahoma"/>
          <w:b/>
          <w:sz w:val="16"/>
          <w:szCs w:val="16"/>
          <w:lang w:val="lt-LT"/>
        </w:rPr>
      </w:pPr>
      <w:r w:rsidRPr="00722B9A">
        <w:rPr>
          <w:rFonts w:ascii="Tahoma" w:hAnsi="Tahoma" w:cs="Tahoma"/>
          <w:b/>
          <w:sz w:val="16"/>
          <w:szCs w:val="16"/>
          <w:lang w:val="lt-LT"/>
        </w:rPr>
        <w:t>Mokinio (-ės) vardas, pavardė, klasė</w:t>
      </w:r>
    </w:p>
    <w:tbl>
      <w:tblPr>
        <w:tblStyle w:val="Lentelstinklelis"/>
        <w:tblW w:w="0" w:type="auto"/>
        <w:tblLook w:val="04A0" w:firstRow="1" w:lastRow="0" w:firstColumn="1" w:lastColumn="0" w:noHBand="0" w:noVBand="1"/>
      </w:tblPr>
      <w:tblGrid>
        <w:gridCol w:w="8500"/>
        <w:gridCol w:w="2121"/>
      </w:tblGrid>
      <w:tr w:rsidR="000C110B" w:rsidTr="000C110B">
        <w:tc>
          <w:tcPr>
            <w:tcW w:w="8500" w:type="dxa"/>
          </w:tcPr>
          <w:p w:rsidR="000C110B" w:rsidRDefault="000C110B" w:rsidP="000C110B">
            <w:pPr>
              <w:pStyle w:val="Betarp"/>
              <w:jc w:val="both"/>
              <w:rPr>
                <w:rFonts w:ascii="Tahoma" w:hAnsi="Tahoma" w:cs="Tahoma"/>
                <w:sz w:val="16"/>
                <w:szCs w:val="16"/>
                <w:lang w:val="lt-LT"/>
              </w:rPr>
            </w:pPr>
          </w:p>
          <w:p w:rsidR="000C110B" w:rsidRDefault="000C110B" w:rsidP="000C110B">
            <w:pPr>
              <w:pStyle w:val="Betarp"/>
              <w:jc w:val="both"/>
              <w:rPr>
                <w:rFonts w:ascii="Tahoma" w:hAnsi="Tahoma" w:cs="Tahoma"/>
                <w:sz w:val="16"/>
                <w:szCs w:val="16"/>
                <w:lang w:val="lt-LT"/>
              </w:rPr>
            </w:pPr>
          </w:p>
        </w:tc>
        <w:tc>
          <w:tcPr>
            <w:tcW w:w="2121" w:type="dxa"/>
          </w:tcPr>
          <w:p w:rsidR="000C110B" w:rsidRDefault="000C110B" w:rsidP="000C110B">
            <w:pPr>
              <w:pStyle w:val="Betarp"/>
              <w:jc w:val="both"/>
              <w:rPr>
                <w:rFonts w:ascii="Tahoma" w:hAnsi="Tahoma" w:cs="Tahoma"/>
                <w:sz w:val="16"/>
                <w:szCs w:val="16"/>
                <w:lang w:val="lt-LT"/>
              </w:rPr>
            </w:pPr>
          </w:p>
        </w:tc>
      </w:tr>
    </w:tbl>
    <w:p w:rsidR="000C110B" w:rsidRDefault="000C110B" w:rsidP="000C110B">
      <w:pPr>
        <w:pStyle w:val="Betarp"/>
        <w:jc w:val="both"/>
        <w:rPr>
          <w:rFonts w:ascii="Tahoma" w:hAnsi="Tahoma" w:cs="Tahoma"/>
          <w:sz w:val="20"/>
          <w:szCs w:val="20"/>
          <w:lang w:val="lt-LT"/>
        </w:rPr>
      </w:pPr>
      <w:r w:rsidRPr="00722B9A">
        <w:rPr>
          <w:rFonts w:ascii="Tahoma" w:hAnsi="Tahoma" w:cs="Tahoma"/>
          <w:b/>
          <w:sz w:val="16"/>
          <w:szCs w:val="16"/>
          <w:lang w:val="lt-LT"/>
        </w:rPr>
        <w:t>Klasės auklėtojo vardas, pavardė, parašas</w:t>
      </w:r>
      <w:r>
        <w:rPr>
          <w:rFonts w:ascii="Tahoma" w:hAnsi="Tahoma" w:cs="Tahoma"/>
          <w:b/>
          <w:sz w:val="16"/>
          <w:szCs w:val="16"/>
          <w:lang w:val="lt-LT"/>
        </w:rPr>
        <w:t xml:space="preserve"> ir rekomenduojamas įvertinimas už ekskursijos parengimą ir vedimą.</w:t>
      </w: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1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p>
    <w:p w:rsidR="000C110B" w:rsidRPr="000F23F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2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3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Pr>
          <w:rFonts w:ascii="Tahoma" w:hAnsi="Tahoma" w:cs="Tahoma"/>
          <w:b/>
          <w:sz w:val="20"/>
          <w:szCs w:val="20"/>
        </w:rPr>
        <w:t>4 klasės mokinių bendruomenės pasirinktas</w:t>
      </w:r>
      <w:r w:rsidRPr="000F23FB">
        <w:rPr>
          <w:rFonts w:ascii="Tahoma" w:hAnsi="Tahoma" w:cs="Tahoma"/>
          <w:b/>
          <w:sz w:val="20"/>
          <w:szCs w:val="20"/>
        </w:rPr>
        <w:t xml:space="preserve">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722B9A" w:rsidRDefault="000C110B" w:rsidP="000C110B">
      <w:pPr>
        <w:pStyle w:val="Betarp"/>
        <w:jc w:val="both"/>
        <w:rPr>
          <w:rFonts w:ascii="Tahoma" w:hAnsi="Tahoma" w:cs="Tahoma"/>
          <w:b/>
          <w:sz w:val="20"/>
          <w:szCs w:val="20"/>
        </w:rPr>
      </w:pPr>
      <w:r>
        <w:rPr>
          <w:rFonts w:ascii="Tahoma" w:hAnsi="Tahoma" w:cs="Tahoma"/>
          <w:b/>
          <w:sz w:val="20"/>
          <w:szCs w:val="20"/>
        </w:rPr>
        <w:t>Įsivertinkite, kuo Jums ši kultūrinė-pažintinė veikla buvo naudinga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Pr="00722B9A" w:rsidRDefault="000C110B" w:rsidP="000C110B">
      <w:pPr>
        <w:pStyle w:val="Betarp"/>
        <w:jc w:val="both"/>
        <w:rPr>
          <w:rFonts w:ascii="Tahoma" w:hAnsi="Tahoma" w:cs="Tahoma"/>
          <w:b/>
          <w:sz w:val="20"/>
          <w:szCs w:val="20"/>
        </w:rPr>
      </w:pPr>
      <w:r w:rsidRPr="00722B9A">
        <w:rPr>
          <w:rFonts w:ascii="Tahoma" w:hAnsi="Tahoma" w:cs="Tahoma"/>
          <w:b/>
          <w:sz w:val="20"/>
          <w:szCs w:val="20"/>
        </w:rPr>
        <w:t xml:space="preserve">Istorijos </w:t>
      </w:r>
      <w:r>
        <w:rPr>
          <w:rFonts w:ascii="Tahoma" w:hAnsi="Tahoma" w:cs="Tahoma"/>
          <w:b/>
          <w:sz w:val="20"/>
          <w:szCs w:val="20"/>
        </w:rPr>
        <w:t>mokytojo motyvuotas įvertinimas/pažymys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151F49" w:rsidRDefault="00151F49" w:rsidP="00151F49">
      <w:pPr>
        <w:pStyle w:val="Betarp"/>
        <w:jc w:val="both"/>
        <w:rPr>
          <w:rFonts w:ascii="Tahoma" w:hAnsi="Tahoma" w:cs="Tahoma"/>
          <w:b/>
          <w:lang w:val="lt-LT"/>
        </w:rPr>
      </w:pPr>
      <w:r>
        <w:rPr>
          <w:rFonts w:ascii="Tahoma" w:hAnsi="Tahoma" w:cs="Tahoma"/>
          <w:b/>
          <w:lang w:val="lt-LT"/>
        </w:rPr>
        <w:lastRenderedPageBreak/>
        <w:t xml:space="preserve">Nurodymai 4 D klasei pažintinei kultūrinei dienai. </w:t>
      </w:r>
      <w:r>
        <w:rPr>
          <w:rFonts w:ascii="Tahoma" w:hAnsi="Tahoma" w:cs="Tahoma"/>
          <w:lang w:val="lt-LT"/>
        </w:rPr>
        <w:t xml:space="preserve">Klasei priskiriami patyrinėti trys objektai. </w:t>
      </w:r>
      <w:r w:rsidR="00A06C52">
        <w:rPr>
          <w:rFonts w:ascii="Tahoma" w:hAnsi="Tahoma" w:cs="Tahoma"/>
          <w:lang w:val="lt-LT"/>
        </w:rPr>
        <w:t xml:space="preserve">Atsispausdinkite kiekvienam gimnazistui istorinio (Senamiesčio) Vilniaus planą ir pažymėkite jame aplankytus objektus.  Gimnazistai pasiskirsto į tris keturias grupes, priklausomai nuo to, kokie ketvirtąjį objektą pasirinks. Viena grupė parengia ekskursiją į nurodytą bažnyčią, pristato jos istoriją, svarbą Vilniaus miestui, Lietuvai, ypatingas dėmesys turi būti skiriamas pastato architektūrai, interjerui, atskiriems meno kūriniams, bei kitiems istoriniu ir kultūriniu požiūriu svarbiems dalykams. Antroji grupė parengia urbanistinio pobūdžio ekskursiją pagal nurodytą Vilniaus Senamiesčio erdvę. Trečioji grupė atsakinga už ekskursiją apie konkretų visuomeninį pastatą. </w:t>
      </w:r>
      <w:r w:rsidR="00A06C52">
        <w:rPr>
          <w:rFonts w:ascii="Tahoma" w:hAnsi="Tahoma" w:cs="Tahoma"/>
          <w:b/>
          <w:lang w:val="lt-LT"/>
        </w:rPr>
        <w:t>Klasės auklėtoja (-as) užduoties lape pateikia ekskursijos rengime/vedime dalyvavusio gimnazisto rekomendacinį įvertinimą.</w:t>
      </w:r>
    </w:p>
    <w:p w:rsidR="00151F49" w:rsidRDefault="00D75D1D" w:rsidP="00D75D1D">
      <w:pPr>
        <w:pStyle w:val="Betarp"/>
        <w:numPr>
          <w:ilvl w:val="0"/>
          <w:numId w:val="24"/>
        </w:numPr>
        <w:jc w:val="both"/>
        <w:rPr>
          <w:rFonts w:ascii="Tahoma" w:hAnsi="Tahoma" w:cs="Tahoma"/>
          <w:lang w:val="lt-LT"/>
        </w:rPr>
      </w:pPr>
      <w:r>
        <w:rPr>
          <w:rFonts w:ascii="Tahoma" w:hAnsi="Tahoma" w:cs="Tahoma"/>
          <w:lang w:val="lt-LT"/>
        </w:rPr>
        <w:t>Vilniaus Naujoji (Choralinė) sinagoga</w:t>
      </w:r>
    </w:p>
    <w:p w:rsidR="00D75D1D" w:rsidRDefault="00F66FD0" w:rsidP="00D75D1D">
      <w:pPr>
        <w:pStyle w:val="Betarp"/>
        <w:numPr>
          <w:ilvl w:val="0"/>
          <w:numId w:val="24"/>
        </w:numPr>
        <w:jc w:val="both"/>
        <w:rPr>
          <w:rFonts w:ascii="Tahoma" w:hAnsi="Tahoma" w:cs="Tahoma"/>
          <w:lang w:val="lt-LT"/>
        </w:rPr>
      </w:pPr>
      <w:r>
        <w:rPr>
          <w:rFonts w:ascii="Tahoma" w:hAnsi="Tahoma" w:cs="Tahoma"/>
          <w:lang w:val="lt-LT"/>
        </w:rPr>
        <w:t>Radvilų rūmai</w:t>
      </w:r>
    </w:p>
    <w:p w:rsidR="00F66FD0" w:rsidRDefault="00F66FD0" w:rsidP="00D75D1D">
      <w:pPr>
        <w:pStyle w:val="Betarp"/>
        <w:numPr>
          <w:ilvl w:val="0"/>
          <w:numId w:val="24"/>
        </w:numPr>
        <w:jc w:val="both"/>
        <w:rPr>
          <w:rFonts w:ascii="Tahoma" w:hAnsi="Tahoma" w:cs="Tahoma"/>
          <w:lang w:val="lt-LT"/>
        </w:rPr>
      </w:pPr>
      <w:r>
        <w:rPr>
          <w:rFonts w:ascii="Tahoma" w:hAnsi="Tahoma" w:cs="Tahoma"/>
          <w:lang w:val="lt-LT"/>
        </w:rPr>
        <w:t>Šv. Jonų varpinė</w:t>
      </w:r>
    </w:p>
    <w:p w:rsidR="00F66FD0" w:rsidRDefault="00F66FD0" w:rsidP="00F66FD0">
      <w:pPr>
        <w:pStyle w:val="Betarp"/>
        <w:jc w:val="both"/>
        <w:rPr>
          <w:rFonts w:ascii="Tahoma" w:hAnsi="Tahoma" w:cs="Tahoma"/>
          <w:lang w:val="lt-LT"/>
        </w:rPr>
      </w:pPr>
    </w:p>
    <w:p w:rsidR="00F66FD0" w:rsidRPr="00D75D1D" w:rsidRDefault="00F66FD0" w:rsidP="00F66FD0">
      <w:pPr>
        <w:pStyle w:val="Betarp"/>
        <w:jc w:val="both"/>
        <w:rPr>
          <w:rFonts w:ascii="Tahoma" w:hAnsi="Tahoma" w:cs="Tahoma"/>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Default="000C110B" w:rsidP="00151F49">
      <w:pPr>
        <w:pStyle w:val="Betarp"/>
        <w:jc w:val="both"/>
        <w:rPr>
          <w:rFonts w:ascii="Tahoma" w:hAnsi="Tahoma" w:cs="Tahoma"/>
          <w:b/>
          <w:lang w:val="lt-LT"/>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lastRenderedPageBreak/>
        <w:t>Vilniaus Užupio gimnazija</w:t>
      </w: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Kultūrinė-pažintinė diena</w:t>
      </w:r>
    </w:p>
    <w:p w:rsidR="000C110B" w:rsidRPr="00F751BF" w:rsidRDefault="000C110B" w:rsidP="000C110B">
      <w:pPr>
        <w:pStyle w:val="Betarp"/>
        <w:jc w:val="center"/>
        <w:rPr>
          <w:rFonts w:ascii="Tahoma" w:hAnsi="Tahoma" w:cs="Tahoma"/>
          <w:b/>
          <w:sz w:val="20"/>
          <w:szCs w:val="20"/>
        </w:rPr>
      </w:pPr>
      <w:r>
        <w:rPr>
          <w:rFonts w:ascii="Tahoma" w:hAnsi="Tahoma" w:cs="Tahoma"/>
          <w:b/>
          <w:sz w:val="20"/>
          <w:szCs w:val="20"/>
        </w:rPr>
        <w:t>2019</w:t>
      </w:r>
      <w:r w:rsidRPr="00F751BF">
        <w:rPr>
          <w:rFonts w:ascii="Tahoma" w:hAnsi="Tahoma" w:cs="Tahoma"/>
          <w:b/>
          <w:sz w:val="20"/>
          <w:szCs w:val="20"/>
        </w:rPr>
        <w:t xml:space="preserve"> m. spalio 2</w:t>
      </w:r>
      <w:r>
        <w:rPr>
          <w:rFonts w:ascii="Tahoma" w:hAnsi="Tahoma" w:cs="Tahoma"/>
          <w:b/>
          <w:sz w:val="20"/>
          <w:szCs w:val="20"/>
        </w:rPr>
        <w:t>5</w:t>
      </w:r>
      <w:r w:rsidRPr="00F751BF">
        <w:rPr>
          <w:rFonts w:ascii="Tahoma" w:hAnsi="Tahoma" w:cs="Tahoma"/>
          <w:b/>
          <w:sz w:val="20"/>
          <w:szCs w:val="20"/>
        </w:rPr>
        <w:t xml:space="preserve"> d.</w:t>
      </w:r>
    </w:p>
    <w:p w:rsidR="000C110B" w:rsidRPr="00F751BF" w:rsidRDefault="000C110B" w:rsidP="000C110B">
      <w:pPr>
        <w:pStyle w:val="Betarp"/>
        <w:jc w:val="center"/>
        <w:rPr>
          <w:rFonts w:ascii="Tahoma" w:hAnsi="Tahoma" w:cs="Tahoma"/>
          <w:b/>
          <w:sz w:val="20"/>
          <w:szCs w:val="20"/>
        </w:rPr>
      </w:pPr>
    </w:p>
    <w:p w:rsidR="000C110B" w:rsidRPr="00F751BF" w:rsidRDefault="000C110B" w:rsidP="000C110B">
      <w:pPr>
        <w:pStyle w:val="Betarp"/>
        <w:jc w:val="center"/>
        <w:rPr>
          <w:rFonts w:ascii="Tahoma" w:hAnsi="Tahoma" w:cs="Tahoma"/>
          <w:b/>
          <w:sz w:val="20"/>
          <w:szCs w:val="20"/>
          <w:lang w:val="lt-LT"/>
        </w:rPr>
      </w:pPr>
      <w:r w:rsidRPr="00F751BF">
        <w:rPr>
          <w:rFonts w:ascii="Tahoma" w:hAnsi="Tahoma" w:cs="Tahoma"/>
          <w:b/>
          <w:sz w:val="20"/>
          <w:szCs w:val="20"/>
          <w:lang w:val="lt-LT"/>
        </w:rPr>
        <w:t>UŽDUOTIS</w:t>
      </w:r>
    </w:p>
    <w:p w:rsidR="000C110B" w:rsidRPr="00952281" w:rsidRDefault="000C110B" w:rsidP="000C110B">
      <w:pPr>
        <w:numPr>
          <w:ilvl w:val="0"/>
          <w:numId w:val="1"/>
        </w:numPr>
        <w:shd w:val="clear" w:color="auto" w:fill="FFFFFF"/>
        <w:spacing w:after="0" w:line="240" w:lineRule="auto"/>
        <w:ind w:left="0"/>
        <w:rPr>
          <w:rFonts w:ascii="Helvetica" w:eastAsia="Times New Roman" w:hAnsi="Helvetica" w:cs="Helvetica"/>
          <w:color w:val="555555"/>
          <w:sz w:val="20"/>
          <w:szCs w:val="20"/>
          <w:lang w:val="lt-LT" w:eastAsia="lt-LT"/>
        </w:rPr>
      </w:pPr>
      <w:r w:rsidRPr="00BC1E59">
        <w:rPr>
          <w:rFonts w:ascii="Tahoma" w:hAnsi="Tahoma" w:cs="Tahoma"/>
          <w:sz w:val="20"/>
          <w:szCs w:val="20"/>
          <w:lang w:val="lt-LT"/>
        </w:rPr>
        <w:t xml:space="preserve">Lietuvos </w:t>
      </w:r>
      <w:r>
        <w:rPr>
          <w:rFonts w:ascii="Tahoma" w:hAnsi="Tahoma" w:cs="Tahoma"/>
          <w:sz w:val="20"/>
          <w:szCs w:val="20"/>
          <w:lang w:val="lt-LT"/>
        </w:rPr>
        <w:t xml:space="preserve"> ir kryžių simbolika, Dainų Respublika 5 UNESCO (JTO Švietimo, mokslo ir kultūros organizaciją buvo priimta </w:t>
      </w:r>
      <w:r w:rsidRPr="00C666F3">
        <w:rPr>
          <w:rFonts w:ascii="Tahoma" w:hAnsi="Tahoma" w:cs="Tahoma"/>
          <w:sz w:val="20"/>
          <w:szCs w:val="20"/>
          <w:lang w:val="lt-LT"/>
        </w:rPr>
        <w:t>1991 m. Viena šios organizacijos veiklos sri</w:t>
      </w:r>
      <w:r>
        <w:rPr>
          <w:rFonts w:ascii="Tahoma" w:hAnsi="Tahoma" w:cs="Tahoma"/>
          <w:sz w:val="20"/>
          <w:szCs w:val="20"/>
          <w:lang w:val="lt-LT"/>
        </w:rPr>
        <w:t xml:space="preserve">čių – pasaulio materialaus ir dvasinio paveldo išsaugojimas ateities kartoms. </w:t>
      </w:r>
      <w:r w:rsidRPr="00C666F3">
        <w:rPr>
          <w:rFonts w:ascii="Tahoma" w:hAnsi="Tahoma" w:cs="Tahoma"/>
          <w:sz w:val="20"/>
          <w:szCs w:val="20"/>
          <w:lang w:val="lt-LT"/>
        </w:rPr>
        <w:t>1992 m. Lietuva prisijung</w:t>
      </w:r>
      <w:r>
        <w:rPr>
          <w:rFonts w:ascii="Tahoma" w:hAnsi="Tahoma" w:cs="Tahoma"/>
          <w:sz w:val="20"/>
          <w:szCs w:val="20"/>
          <w:lang w:val="lt-LT"/>
        </w:rPr>
        <w:t xml:space="preserve">ė prie UNESCO Pasaulio kultūros ir gamtos paveldonapsaugos konvencijos, o </w:t>
      </w:r>
      <w:r w:rsidRPr="00C666F3">
        <w:rPr>
          <w:rFonts w:ascii="Tahoma" w:hAnsi="Tahoma" w:cs="Tahoma"/>
          <w:sz w:val="20"/>
          <w:szCs w:val="20"/>
          <w:lang w:val="lt-LT"/>
        </w:rPr>
        <w:t xml:space="preserve">2004 m. </w:t>
      </w:r>
      <w:r>
        <w:rPr>
          <w:rFonts w:ascii="Tahoma" w:hAnsi="Tahoma" w:cs="Tahoma"/>
          <w:sz w:val="20"/>
          <w:szCs w:val="20"/>
          <w:lang w:val="lt-LT"/>
        </w:rPr>
        <w:t xml:space="preserve">– prie Nematerialaus kultūros paveldo apsaugos konvencijos. UNESCO objektai Lietuvoje yra Vilniaus senamiestis, Kuršių nerija, Kernavės archeologinė vietovė, Struvės geodezinis lankas, Kryždirbystė ir kryžių simbolika, Dainų šventės tradicija, Lietuviškos sutartinės. </w:t>
      </w:r>
    </w:p>
    <w:p w:rsidR="000C110B" w:rsidRPr="00952281" w:rsidRDefault="000C110B" w:rsidP="000C110B">
      <w:pPr>
        <w:pStyle w:val="Betarp"/>
        <w:rPr>
          <w:rFonts w:ascii="Tahoma" w:hAnsi="Tahoma" w:cs="Tahoma"/>
          <w:sz w:val="20"/>
          <w:lang w:val="lt-LT" w:eastAsia="lt-LT"/>
        </w:rPr>
      </w:pPr>
      <w:r w:rsidRPr="00952281">
        <w:rPr>
          <w:rFonts w:ascii="Tahoma" w:hAnsi="Tahoma" w:cs="Tahoma"/>
          <w:sz w:val="20"/>
          <w:lang w:val="lt-LT" w:eastAsia="lt-LT"/>
        </w:rPr>
        <w:t>2019 m. sukanka 25-eri metai, kai Vilniaus istorinis centras (Senamiestis) 1994 m. gruodžio 17 d. 18-osios UNESCO Pasaulio paveldo komiteto sesijos Tailande metu buvo įrašytas į </w:t>
      </w:r>
      <w:hyperlink r:id="rId23" w:history="1">
        <w:r w:rsidRPr="00952281">
          <w:rPr>
            <w:rFonts w:ascii="Tahoma" w:hAnsi="Tahoma" w:cs="Tahoma"/>
            <w:b/>
            <w:bCs/>
            <w:sz w:val="20"/>
            <w:lang w:val="lt-LT" w:eastAsia="lt-LT"/>
          </w:rPr>
          <w:t>Pasaulio paveldo sąrašą</w:t>
        </w:r>
      </w:hyperlink>
      <w:r w:rsidRPr="00952281">
        <w:rPr>
          <w:rFonts w:ascii="Tahoma" w:hAnsi="Tahoma" w:cs="Tahoma"/>
          <w:sz w:val="20"/>
          <w:lang w:val="lt-LT" w:eastAsia="lt-LT"/>
        </w:rPr>
        <w:t>.</w:t>
      </w:r>
    </w:p>
    <w:p w:rsidR="000C110B" w:rsidRPr="00952281"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r w:rsidRPr="00F751BF">
        <w:rPr>
          <w:rFonts w:ascii="Tahoma" w:hAnsi="Tahoma" w:cs="Tahoma"/>
          <w:b/>
          <w:sz w:val="20"/>
          <w:szCs w:val="20"/>
          <w:lang w:val="lt-LT"/>
        </w:rPr>
        <w:t>REKOMENDACIJA.</w:t>
      </w:r>
      <w:r>
        <w:rPr>
          <w:rFonts w:ascii="Tahoma" w:hAnsi="Tahoma" w:cs="Tahoma"/>
          <w:b/>
          <w:sz w:val="20"/>
          <w:szCs w:val="20"/>
          <w:lang w:val="lt-LT"/>
        </w:rPr>
        <w:t xml:space="preserve"> </w:t>
      </w:r>
      <w:r>
        <w:rPr>
          <w:rFonts w:ascii="Tahoma" w:hAnsi="Tahoma" w:cs="Tahoma"/>
          <w:sz w:val="20"/>
          <w:szCs w:val="20"/>
          <w:lang w:val="lt-LT"/>
        </w:rPr>
        <w:t xml:space="preserve">Kiekvienai klasei/kiekvienam mokiniui rekomenduojama aplankyti </w:t>
      </w:r>
      <w:r w:rsidRPr="00C666F3">
        <w:rPr>
          <w:rFonts w:ascii="Tahoma" w:hAnsi="Tahoma" w:cs="Tahoma"/>
          <w:b/>
          <w:sz w:val="20"/>
          <w:szCs w:val="20"/>
          <w:lang w:val="lt-LT"/>
        </w:rPr>
        <w:t>5</w:t>
      </w:r>
      <w:r w:rsidRPr="00C666F3">
        <w:rPr>
          <w:rFonts w:ascii="Tahoma" w:hAnsi="Tahoma" w:cs="Tahoma"/>
          <w:sz w:val="20"/>
          <w:szCs w:val="20"/>
          <w:lang w:val="lt-LT"/>
        </w:rPr>
        <w:t xml:space="preserve"> Vilniaus istorijos, kultūros, architektūros, urbanistikos, gamtos objektus. </w:t>
      </w:r>
      <w:r w:rsidRPr="00C666F3">
        <w:rPr>
          <w:rFonts w:ascii="Tahoma" w:hAnsi="Tahoma" w:cs="Tahoma"/>
          <w:b/>
          <w:sz w:val="20"/>
          <w:szCs w:val="20"/>
          <w:lang w:val="lt-LT"/>
        </w:rPr>
        <w:t xml:space="preserve">LANKYMO TIKSLAS </w:t>
      </w:r>
      <w:r w:rsidRPr="00C666F3">
        <w:rPr>
          <w:rFonts w:ascii="Tahoma" w:hAnsi="Tahoma" w:cs="Tahoma"/>
          <w:sz w:val="20"/>
          <w:szCs w:val="20"/>
          <w:lang w:val="lt-LT"/>
        </w:rPr>
        <w:t xml:space="preserve">– pažinti Vilnių, </w:t>
      </w:r>
      <w:r>
        <w:rPr>
          <w:rFonts w:ascii="Tahoma" w:hAnsi="Tahoma" w:cs="Tahoma"/>
          <w:sz w:val="20"/>
          <w:szCs w:val="20"/>
          <w:lang w:val="lt-LT"/>
        </w:rPr>
        <w:t xml:space="preserve">plėsti savo akiratį, praplėsti ugdymo turinį, įgytas žinias naudojant įvairių dalykų pamokose. </w:t>
      </w:r>
      <w:r>
        <w:rPr>
          <w:rFonts w:ascii="Tahoma" w:hAnsi="Tahoma" w:cs="Tahoma"/>
          <w:b/>
          <w:sz w:val="20"/>
          <w:szCs w:val="20"/>
          <w:lang w:val="lt-LT"/>
        </w:rPr>
        <w:t xml:space="preserve">BŪTINA </w:t>
      </w:r>
      <w:r>
        <w:rPr>
          <w:rFonts w:ascii="Tahoma" w:hAnsi="Tahoma" w:cs="Tahoma"/>
          <w:sz w:val="20"/>
          <w:szCs w:val="20"/>
          <w:lang w:val="lt-LT"/>
        </w:rPr>
        <w:t>aplankyti po vieną Vilniaus bažnyčių, muziejų, vieną urbanistikos paminklą, vieną paminklą, skirtą senojo Vilniaus (XIV – XVIII a.) iškilaus asmens ar įvykio įamžinimui bei atlikti nurodytas užduotis.</w:t>
      </w:r>
    </w:p>
    <w:p w:rsidR="000C110B" w:rsidRDefault="000C110B" w:rsidP="000C110B">
      <w:pPr>
        <w:pStyle w:val="Betarp"/>
        <w:jc w:val="both"/>
        <w:rPr>
          <w:rFonts w:ascii="Tahoma" w:hAnsi="Tahoma" w:cs="Tahoma"/>
          <w:sz w:val="20"/>
          <w:szCs w:val="20"/>
          <w:lang w:val="lt-LT"/>
        </w:rPr>
      </w:pPr>
    </w:p>
    <w:tbl>
      <w:tblPr>
        <w:tblStyle w:val="Lentelstinklelis"/>
        <w:tblW w:w="0" w:type="auto"/>
        <w:tblLook w:val="04A0" w:firstRow="1" w:lastRow="0" w:firstColumn="1" w:lastColumn="0" w:noHBand="0" w:noVBand="1"/>
      </w:tblPr>
      <w:tblGrid>
        <w:gridCol w:w="10060"/>
        <w:gridCol w:w="283"/>
        <w:gridCol w:w="278"/>
      </w:tblGrid>
      <w:tr w:rsidR="000C110B" w:rsidRPr="00C666F3" w:rsidTr="000C110B">
        <w:tc>
          <w:tcPr>
            <w:tcW w:w="10060" w:type="dxa"/>
          </w:tcPr>
          <w:p w:rsidR="000C110B" w:rsidRDefault="000C110B" w:rsidP="000C110B">
            <w:pPr>
              <w:pStyle w:val="Betarp"/>
              <w:jc w:val="both"/>
              <w:rPr>
                <w:rFonts w:ascii="Tahoma" w:hAnsi="Tahoma" w:cs="Tahoma"/>
                <w:sz w:val="20"/>
                <w:szCs w:val="20"/>
                <w:lang w:val="lt-LT"/>
              </w:rPr>
            </w:pPr>
          </w:p>
          <w:p w:rsidR="000C110B" w:rsidRDefault="000C110B" w:rsidP="000C110B">
            <w:pPr>
              <w:pStyle w:val="Betarp"/>
              <w:jc w:val="both"/>
              <w:rPr>
                <w:rFonts w:ascii="Tahoma" w:hAnsi="Tahoma" w:cs="Tahoma"/>
                <w:sz w:val="20"/>
                <w:szCs w:val="20"/>
                <w:lang w:val="lt-LT"/>
              </w:rPr>
            </w:pPr>
          </w:p>
        </w:tc>
        <w:tc>
          <w:tcPr>
            <w:tcW w:w="283" w:type="dxa"/>
          </w:tcPr>
          <w:p w:rsidR="000C110B" w:rsidRDefault="000C110B" w:rsidP="000C110B">
            <w:pPr>
              <w:pStyle w:val="Betarp"/>
              <w:jc w:val="both"/>
              <w:rPr>
                <w:rFonts w:ascii="Tahoma" w:hAnsi="Tahoma" w:cs="Tahoma"/>
                <w:sz w:val="20"/>
                <w:szCs w:val="20"/>
                <w:lang w:val="lt-LT"/>
              </w:rPr>
            </w:pPr>
          </w:p>
        </w:tc>
        <w:tc>
          <w:tcPr>
            <w:tcW w:w="278" w:type="dxa"/>
          </w:tcPr>
          <w:p w:rsidR="000C110B" w:rsidRDefault="000C110B" w:rsidP="000C110B">
            <w:pPr>
              <w:pStyle w:val="Betarp"/>
              <w:jc w:val="both"/>
              <w:rPr>
                <w:rFonts w:ascii="Tahoma" w:hAnsi="Tahoma" w:cs="Tahoma"/>
                <w:sz w:val="20"/>
                <w:szCs w:val="20"/>
                <w:lang w:val="lt-LT"/>
              </w:rPr>
            </w:pPr>
          </w:p>
        </w:tc>
      </w:tr>
    </w:tbl>
    <w:p w:rsidR="000C110B" w:rsidRPr="00722B9A" w:rsidRDefault="000C110B" w:rsidP="000C110B">
      <w:pPr>
        <w:pStyle w:val="Betarp"/>
        <w:jc w:val="both"/>
        <w:rPr>
          <w:rFonts w:ascii="Tahoma" w:hAnsi="Tahoma" w:cs="Tahoma"/>
          <w:b/>
          <w:sz w:val="16"/>
          <w:szCs w:val="16"/>
          <w:lang w:val="lt-LT"/>
        </w:rPr>
      </w:pPr>
      <w:r w:rsidRPr="00722B9A">
        <w:rPr>
          <w:rFonts w:ascii="Tahoma" w:hAnsi="Tahoma" w:cs="Tahoma"/>
          <w:b/>
          <w:sz w:val="16"/>
          <w:szCs w:val="16"/>
          <w:lang w:val="lt-LT"/>
        </w:rPr>
        <w:t>Mokinio (-ės) vardas, pavardė, klasė</w:t>
      </w:r>
    </w:p>
    <w:tbl>
      <w:tblPr>
        <w:tblStyle w:val="Lentelstinklelis"/>
        <w:tblW w:w="0" w:type="auto"/>
        <w:tblLook w:val="04A0" w:firstRow="1" w:lastRow="0" w:firstColumn="1" w:lastColumn="0" w:noHBand="0" w:noVBand="1"/>
      </w:tblPr>
      <w:tblGrid>
        <w:gridCol w:w="8500"/>
        <w:gridCol w:w="2121"/>
      </w:tblGrid>
      <w:tr w:rsidR="000C110B" w:rsidTr="000C110B">
        <w:tc>
          <w:tcPr>
            <w:tcW w:w="8500" w:type="dxa"/>
          </w:tcPr>
          <w:p w:rsidR="000C110B" w:rsidRDefault="000C110B" w:rsidP="000C110B">
            <w:pPr>
              <w:pStyle w:val="Betarp"/>
              <w:jc w:val="both"/>
              <w:rPr>
                <w:rFonts w:ascii="Tahoma" w:hAnsi="Tahoma" w:cs="Tahoma"/>
                <w:sz w:val="16"/>
                <w:szCs w:val="16"/>
                <w:lang w:val="lt-LT"/>
              </w:rPr>
            </w:pPr>
          </w:p>
          <w:p w:rsidR="000C110B" w:rsidRDefault="000C110B" w:rsidP="000C110B">
            <w:pPr>
              <w:pStyle w:val="Betarp"/>
              <w:jc w:val="both"/>
              <w:rPr>
                <w:rFonts w:ascii="Tahoma" w:hAnsi="Tahoma" w:cs="Tahoma"/>
                <w:sz w:val="16"/>
                <w:szCs w:val="16"/>
                <w:lang w:val="lt-LT"/>
              </w:rPr>
            </w:pPr>
          </w:p>
        </w:tc>
        <w:tc>
          <w:tcPr>
            <w:tcW w:w="2121" w:type="dxa"/>
          </w:tcPr>
          <w:p w:rsidR="000C110B" w:rsidRDefault="000C110B" w:rsidP="000C110B">
            <w:pPr>
              <w:pStyle w:val="Betarp"/>
              <w:jc w:val="both"/>
              <w:rPr>
                <w:rFonts w:ascii="Tahoma" w:hAnsi="Tahoma" w:cs="Tahoma"/>
                <w:sz w:val="16"/>
                <w:szCs w:val="16"/>
                <w:lang w:val="lt-LT"/>
              </w:rPr>
            </w:pPr>
          </w:p>
        </w:tc>
      </w:tr>
    </w:tbl>
    <w:p w:rsidR="000C110B" w:rsidRDefault="000C110B" w:rsidP="000C110B">
      <w:pPr>
        <w:pStyle w:val="Betarp"/>
        <w:jc w:val="both"/>
        <w:rPr>
          <w:rFonts w:ascii="Tahoma" w:hAnsi="Tahoma" w:cs="Tahoma"/>
          <w:sz w:val="20"/>
          <w:szCs w:val="20"/>
          <w:lang w:val="lt-LT"/>
        </w:rPr>
      </w:pPr>
      <w:r w:rsidRPr="00722B9A">
        <w:rPr>
          <w:rFonts w:ascii="Tahoma" w:hAnsi="Tahoma" w:cs="Tahoma"/>
          <w:b/>
          <w:sz w:val="16"/>
          <w:szCs w:val="16"/>
          <w:lang w:val="lt-LT"/>
        </w:rPr>
        <w:t>Klasės auklėtojo vardas, pavardė, parašas</w:t>
      </w:r>
      <w:r>
        <w:rPr>
          <w:rFonts w:ascii="Tahoma" w:hAnsi="Tahoma" w:cs="Tahoma"/>
          <w:b/>
          <w:sz w:val="16"/>
          <w:szCs w:val="16"/>
          <w:lang w:val="lt-LT"/>
        </w:rPr>
        <w:t xml:space="preserve"> ir rekomenduojamas įvertinimas už ekskursijos parengimą ir vedimą.</w:t>
      </w: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1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p>
    <w:p w:rsidR="000C110B" w:rsidRPr="000F23F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2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sidRPr="000F23FB">
        <w:rPr>
          <w:rFonts w:ascii="Tahoma" w:hAnsi="Tahoma" w:cs="Tahoma"/>
          <w:b/>
          <w:sz w:val="20"/>
          <w:szCs w:val="20"/>
        </w:rPr>
        <w:t xml:space="preserve">3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20"/>
          <w:szCs w:val="20"/>
        </w:rPr>
      </w:pPr>
    </w:p>
    <w:p w:rsidR="000C110B" w:rsidRPr="000F23FB" w:rsidRDefault="000C110B" w:rsidP="000C110B">
      <w:pPr>
        <w:pStyle w:val="Betarp"/>
        <w:jc w:val="both"/>
        <w:rPr>
          <w:rFonts w:ascii="Tahoma" w:hAnsi="Tahoma" w:cs="Tahoma"/>
          <w:b/>
          <w:sz w:val="20"/>
          <w:szCs w:val="20"/>
        </w:rPr>
      </w:pPr>
      <w:r>
        <w:rPr>
          <w:rFonts w:ascii="Tahoma" w:hAnsi="Tahoma" w:cs="Tahoma"/>
          <w:b/>
          <w:sz w:val="20"/>
          <w:szCs w:val="20"/>
        </w:rPr>
        <w:t>4 klasės mokinių bendruomenės pasirinktas</w:t>
      </w:r>
      <w:r w:rsidRPr="000F23FB">
        <w:rPr>
          <w:rFonts w:ascii="Tahoma" w:hAnsi="Tahoma" w:cs="Tahoma"/>
          <w:b/>
          <w:sz w:val="20"/>
          <w:szCs w:val="20"/>
        </w:rPr>
        <w:t xml:space="preserve"> objektas </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Default="000C110B" w:rsidP="000C110B">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Pr="000F23FB" w:rsidRDefault="000C110B" w:rsidP="000C110B">
      <w:pPr>
        <w:pStyle w:val="Betarp"/>
        <w:jc w:val="both"/>
        <w:rPr>
          <w:rFonts w:ascii="Tahoma" w:hAnsi="Tahoma" w:cs="Tahoma"/>
          <w:b/>
          <w:sz w:val="20"/>
          <w:szCs w:val="20"/>
        </w:rPr>
      </w:pPr>
    </w:p>
    <w:p w:rsidR="000C110B" w:rsidRPr="00722B9A" w:rsidRDefault="000C110B" w:rsidP="000C110B">
      <w:pPr>
        <w:pStyle w:val="Betarp"/>
        <w:jc w:val="both"/>
        <w:rPr>
          <w:rFonts w:ascii="Tahoma" w:hAnsi="Tahoma" w:cs="Tahoma"/>
          <w:b/>
          <w:sz w:val="20"/>
          <w:szCs w:val="20"/>
        </w:rPr>
      </w:pPr>
      <w:r>
        <w:rPr>
          <w:rFonts w:ascii="Tahoma" w:hAnsi="Tahoma" w:cs="Tahoma"/>
          <w:b/>
          <w:sz w:val="20"/>
          <w:szCs w:val="20"/>
        </w:rPr>
        <w:t>Įsivertinkite, kuo Jums ši kultūrinė-pažintinė veikla buvo naudinga</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0C110B" w:rsidRDefault="000C110B" w:rsidP="000C110B">
      <w:pPr>
        <w:pStyle w:val="Betarp"/>
        <w:jc w:val="both"/>
        <w:rPr>
          <w:rFonts w:ascii="Tahoma" w:hAnsi="Tahoma" w:cs="Tahoma"/>
          <w:b/>
          <w:sz w:val="16"/>
          <w:szCs w:val="16"/>
        </w:rPr>
      </w:pPr>
    </w:p>
    <w:p w:rsidR="000C110B" w:rsidRPr="00722B9A" w:rsidRDefault="000C110B" w:rsidP="000C110B">
      <w:pPr>
        <w:pStyle w:val="Betarp"/>
        <w:jc w:val="both"/>
        <w:rPr>
          <w:rFonts w:ascii="Tahoma" w:hAnsi="Tahoma" w:cs="Tahoma"/>
          <w:b/>
          <w:sz w:val="20"/>
          <w:szCs w:val="20"/>
        </w:rPr>
      </w:pPr>
      <w:r w:rsidRPr="00722B9A">
        <w:rPr>
          <w:rFonts w:ascii="Tahoma" w:hAnsi="Tahoma" w:cs="Tahoma"/>
          <w:b/>
          <w:sz w:val="20"/>
          <w:szCs w:val="20"/>
        </w:rPr>
        <w:t xml:space="preserve">Istorijos </w:t>
      </w:r>
      <w:r>
        <w:rPr>
          <w:rFonts w:ascii="Tahoma" w:hAnsi="Tahoma" w:cs="Tahoma"/>
          <w:b/>
          <w:sz w:val="20"/>
          <w:szCs w:val="20"/>
        </w:rPr>
        <w:t>mokytojo motyvuotas įvertinimas/pažymys</w:t>
      </w:r>
    </w:p>
    <w:tbl>
      <w:tblPr>
        <w:tblStyle w:val="Lentelstinklelis"/>
        <w:tblW w:w="0" w:type="auto"/>
        <w:tblLook w:val="04A0" w:firstRow="1" w:lastRow="0" w:firstColumn="1" w:lastColumn="0" w:noHBand="0" w:noVBand="1"/>
      </w:tblPr>
      <w:tblGrid>
        <w:gridCol w:w="10621"/>
      </w:tblGrid>
      <w:tr w:rsidR="000C110B" w:rsidTr="000C110B">
        <w:tc>
          <w:tcPr>
            <w:tcW w:w="10621" w:type="dxa"/>
          </w:tcPr>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p w:rsidR="000C110B" w:rsidRDefault="000C110B" w:rsidP="000C110B">
            <w:pPr>
              <w:pStyle w:val="Betarp"/>
              <w:jc w:val="both"/>
              <w:rPr>
                <w:rFonts w:ascii="Tahoma" w:hAnsi="Tahoma" w:cs="Tahoma"/>
                <w:b/>
                <w:sz w:val="20"/>
                <w:szCs w:val="20"/>
              </w:rPr>
            </w:pPr>
          </w:p>
        </w:tc>
      </w:tr>
    </w:tbl>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D5723E" w:rsidRDefault="00D5723E" w:rsidP="00151F49">
      <w:pPr>
        <w:pStyle w:val="Betarp"/>
        <w:jc w:val="both"/>
        <w:rPr>
          <w:rFonts w:ascii="Tahoma" w:hAnsi="Tahoma" w:cs="Tahoma"/>
          <w:b/>
          <w:lang w:val="lt-LT"/>
        </w:rPr>
      </w:pPr>
    </w:p>
    <w:p w:rsidR="00151F49" w:rsidRPr="00C13B37" w:rsidRDefault="00151F49" w:rsidP="00151F49">
      <w:pPr>
        <w:pStyle w:val="Betarp"/>
        <w:jc w:val="both"/>
        <w:rPr>
          <w:rFonts w:ascii="Tahoma" w:hAnsi="Tahoma" w:cs="Tahoma"/>
          <w:lang w:val="lt-LT"/>
        </w:rPr>
      </w:pPr>
      <w:r>
        <w:rPr>
          <w:rFonts w:ascii="Tahoma" w:hAnsi="Tahoma" w:cs="Tahoma"/>
          <w:b/>
          <w:lang w:val="lt-LT"/>
        </w:rPr>
        <w:lastRenderedPageBreak/>
        <w:t xml:space="preserve">Nurodymai 4 E klasei pažintinei kultūrinei dienai. </w:t>
      </w:r>
      <w:r>
        <w:rPr>
          <w:rFonts w:ascii="Tahoma" w:hAnsi="Tahoma" w:cs="Tahoma"/>
          <w:lang w:val="lt-LT"/>
        </w:rPr>
        <w:t xml:space="preserve">Klasei priskiriami patyrinėti trys objektai. </w:t>
      </w:r>
      <w:r w:rsidR="00A06C52">
        <w:rPr>
          <w:rFonts w:ascii="Tahoma" w:hAnsi="Tahoma" w:cs="Tahoma"/>
          <w:lang w:val="lt-LT"/>
        </w:rPr>
        <w:t xml:space="preserve">Atsispausdinkite kiekvienam gimnazistui istorinio (Senamiesčio) Vilniaus planą ir pažymėkite jame aplankytus objektus.  Gimnazistai pasiskirsto į tris keturias grupes, priklausomai nuo to, kokie ketvirtąjį objektą pasirinks. Viena grupė parengia ekskursiją į nurodytą bažnyčią, pristato jos istoriją, svarbą Vilniaus miestui, Lietuvai, ypatingas dėmesys turi būti skiriamas pastato architektūrai, interjerui, atskiriems meno kūriniams, bei kitiems istoriniu ir kultūriniu požiūriu svarbiems dalykams. Antroji grupė parengia urbanistinio pobūdžio ekskursiją pagal nurodytą Vilniaus Senamiesčio erdvę. Trečioji grupė atsakinga už ekskursiją apie konkretų visuomeninį pastatą. </w:t>
      </w:r>
      <w:r w:rsidR="00A06C52">
        <w:rPr>
          <w:rFonts w:ascii="Tahoma" w:hAnsi="Tahoma" w:cs="Tahoma"/>
          <w:b/>
          <w:lang w:val="lt-LT"/>
        </w:rPr>
        <w:t>Klasės auklėtoja (-as) užduoties lape pateikia ekskursijos rengime/vedime dalyvavusio gimnazisto rekomendacinį įvertinimą.</w:t>
      </w:r>
    </w:p>
    <w:p w:rsidR="00151F49" w:rsidRDefault="00D75D1D" w:rsidP="00D75D1D">
      <w:pPr>
        <w:pStyle w:val="Betarp"/>
        <w:numPr>
          <w:ilvl w:val="0"/>
          <w:numId w:val="25"/>
        </w:numPr>
        <w:jc w:val="both"/>
        <w:rPr>
          <w:rFonts w:ascii="Tahoma" w:hAnsi="Tahoma" w:cs="Tahoma"/>
          <w:lang w:val="lt-LT"/>
        </w:rPr>
      </w:pPr>
      <w:r>
        <w:rPr>
          <w:rFonts w:ascii="Tahoma" w:hAnsi="Tahoma" w:cs="Tahoma"/>
          <w:lang w:val="lt-LT"/>
        </w:rPr>
        <w:t>Šv. Stanislovo ir šv. Vladislovo Arkikatedra Bazilika</w:t>
      </w:r>
    </w:p>
    <w:p w:rsidR="00D75D1D" w:rsidRDefault="00F66FD0" w:rsidP="00D75D1D">
      <w:pPr>
        <w:pStyle w:val="Betarp"/>
        <w:numPr>
          <w:ilvl w:val="0"/>
          <w:numId w:val="25"/>
        </w:numPr>
        <w:jc w:val="both"/>
        <w:rPr>
          <w:rFonts w:ascii="Tahoma" w:hAnsi="Tahoma" w:cs="Tahoma"/>
          <w:lang w:val="lt-LT"/>
        </w:rPr>
      </w:pPr>
      <w:r>
        <w:rPr>
          <w:rFonts w:ascii="Tahoma" w:hAnsi="Tahoma" w:cs="Tahoma"/>
          <w:lang w:val="lt-LT"/>
        </w:rPr>
        <w:t>Rasų kapinės</w:t>
      </w:r>
    </w:p>
    <w:p w:rsidR="00F66FD0" w:rsidRPr="00C13B37" w:rsidRDefault="00F66FD0" w:rsidP="00D75D1D">
      <w:pPr>
        <w:pStyle w:val="Betarp"/>
        <w:numPr>
          <w:ilvl w:val="0"/>
          <w:numId w:val="25"/>
        </w:numPr>
        <w:jc w:val="both"/>
        <w:rPr>
          <w:rFonts w:ascii="Tahoma" w:hAnsi="Tahoma" w:cs="Tahoma"/>
          <w:lang w:val="lt-LT"/>
        </w:rPr>
      </w:pPr>
      <w:r>
        <w:rPr>
          <w:rFonts w:ascii="Tahoma" w:hAnsi="Tahoma" w:cs="Tahoma"/>
          <w:lang w:val="lt-LT"/>
        </w:rPr>
        <w:t>Paminklas S. Moniuškai</w:t>
      </w:r>
    </w:p>
    <w:p w:rsidR="00151F49" w:rsidRDefault="00151F49" w:rsidP="00151F49"/>
    <w:p w:rsidR="00151F49" w:rsidRDefault="00151F49" w:rsidP="00151F49"/>
    <w:p w:rsidR="00151F49" w:rsidRDefault="00151F49" w:rsidP="00151F49"/>
    <w:p w:rsidR="00151F49" w:rsidRDefault="00151F49" w:rsidP="00151F49"/>
    <w:p w:rsidR="00151F49" w:rsidRDefault="00151F49" w:rsidP="00151F49"/>
    <w:p w:rsidR="00151F49" w:rsidRDefault="00151F49" w:rsidP="00151F49"/>
    <w:p w:rsidR="00151F49" w:rsidRPr="00C13B37" w:rsidRDefault="00151F49" w:rsidP="00151F49">
      <w:pPr>
        <w:pStyle w:val="Betarp"/>
        <w:jc w:val="both"/>
        <w:rPr>
          <w:rFonts w:ascii="Tahoma" w:hAnsi="Tahoma" w:cs="Tahoma"/>
          <w:lang w:val="lt-LT"/>
        </w:rPr>
      </w:pPr>
    </w:p>
    <w:p w:rsidR="00151F49" w:rsidRDefault="00151F49" w:rsidP="00151F49"/>
    <w:p w:rsidR="00151F49" w:rsidRDefault="00151F49" w:rsidP="00151F49"/>
    <w:p w:rsidR="00151F49" w:rsidRDefault="00151F49" w:rsidP="00151F49"/>
    <w:p w:rsidR="00151F49" w:rsidRDefault="00151F49" w:rsidP="00151F49"/>
    <w:p w:rsidR="00151F49" w:rsidRDefault="00151F49" w:rsidP="00151F49"/>
    <w:p w:rsidR="00151F49" w:rsidRDefault="00151F49" w:rsidP="00151F49"/>
    <w:p w:rsidR="00151F49" w:rsidRDefault="00151F49" w:rsidP="00151F49"/>
    <w:p w:rsidR="00151F49" w:rsidRDefault="00151F49" w:rsidP="00151F49"/>
    <w:p w:rsidR="00151F49" w:rsidRDefault="00151F49" w:rsidP="00151F49"/>
    <w:p w:rsidR="00151F49" w:rsidRDefault="00151F49" w:rsidP="00151F49"/>
    <w:p w:rsidR="00151F49" w:rsidRDefault="00151F49" w:rsidP="00151F49"/>
    <w:p w:rsidR="00151F49" w:rsidRDefault="00151F49" w:rsidP="00151F49"/>
    <w:p w:rsidR="00151F49" w:rsidRDefault="00151F49"/>
    <w:p w:rsidR="00C74E9E" w:rsidRDefault="00C74E9E"/>
    <w:p w:rsidR="00C74E9E" w:rsidRDefault="00C74E9E"/>
    <w:p w:rsidR="00C74E9E" w:rsidRDefault="00C74E9E"/>
    <w:p w:rsidR="00C74E9E" w:rsidRDefault="00C74E9E"/>
    <w:p w:rsidR="00C74E9E" w:rsidRDefault="00C74E9E"/>
    <w:p w:rsidR="00D5723E" w:rsidRPr="00F751BF" w:rsidRDefault="00D5723E" w:rsidP="00D5723E">
      <w:pPr>
        <w:pStyle w:val="Betarp"/>
        <w:jc w:val="center"/>
        <w:rPr>
          <w:rFonts w:ascii="Tahoma" w:hAnsi="Tahoma" w:cs="Tahoma"/>
          <w:b/>
          <w:sz w:val="20"/>
          <w:szCs w:val="20"/>
          <w:lang w:val="lt-LT"/>
        </w:rPr>
      </w:pPr>
      <w:r w:rsidRPr="00F751BF">
        <w:rPr>
          <w:rFonts w:ascii="Tahoma" w:hAnsi="Tahoma" w:cs="Tahoma"/>
          <w:b/>
          <w:sz w:val="20"/>
          <w:szCs w:val="20"/>
          <w:lang w:val="lt-LT"/>
        </w:rPr>
        <w:lastRenderedPageBreak/>
        <w:t>Vilniaus Užupio gimnazija</w:t>
      </w:r>
    </w:p>
    <w:p w:rsidR="00D5723E" w:rsidRPr="00F751BF" w:rsidRDefault="00D5723E" w:rsidP="00D5723E">
      <w:pPr>
        <w:pStyle w:val="Betarp"/>
        <w:jc w:val="center"/>
        <w:rPr>
          <w:rFonts w:ascii="Tahoma" w:hAnsi="Tahoma" w:cs="Tahoma"/>
          <w:b/>
          <w:sz w:val="20"/>
          <w:szCs w:val="20"/>
          <w:lang w:val="lt-LT"/>
        </w:rPr>
      </w:pPr>
      <w:r w:rsidRPr="00F751BF">
        <w:rPr>
          <w:rFonts w:ascii="Tahoma" w:hAnsi="Tahoma" w:cs="Tahoma"/>
          <w:b/>
          <w:sz w:val="20"/>
          <w:szCs w:val="20"/>
          <w:lang w:val="lt-LT"/>
        </w:rPr>
        <w:t>Kultūrinė-pažintinė diena</w:t>
      </w:r>
    </w:p>
    <w:p w:rsidR="00D5723E" w:rsidRPr="00F751BF" w:rsidRDefault="00D5723E" w:rsidP="00D5723E">
      <w:pPr>
        <w:pStyle w:val="Betarp"/>
        <w:jc w:val="center"/>
        <w:rPr>
          <w:rFonts w:ascii="Tahoma" w:hAnsi="Tahoma" w:cs="Tahoma"/>
          <w:b/>
          <w:sz w:val="20"/>
          <w:szCs w:val="20"/>
        </w:rPr>
      </w:pPr>
      <w:r>
        <w:rPr>
          <w:rFonts w:ascii="Tahoma" w:hAnsi="Tahoma" w:cs="Tahoma"/>
          <w:b/>
          <w:sz w:val="20"/>
          <w:szCs w:val="20"/>
        </w:rPr>
        <w:t>2019</w:t>
      </w:r>
      <w:r w:rsidRPr="00F751BF">
        <w:rPr>
          <w:rFonts w:ascii="Tahoma" w:hAnsi="Tahoma" w:cs="Tahoma"/>
          <w:b/>
          <w:sz w:val="20"/>
          <w:szCs w:val="20"/>
        </w:rPr>
        <w:t xml:space="preserve"> m. spalio 2</w:t>
      </w:r>
      <w:r>
        <w:rPr>
          <w:rFonts w:ascii="Tahoma" w:hAnsi="Tahoma" w:cs="Tahoma"/>
          <w:b/>
          <w:sz w:val="20"/>
          <w:szCs w:val="20"/>
        </w:rPr>
        <w:t>5</w:t>
      </w:r>
      <w:r w:rsidRPr="00F751BF">
        <w:rPr>
          <w:rFonts w:ascii="Tahoma" w:hAnsi="Tahoma" w:cs="Tahoma"/>
          <w:b/>
          <w:sz w:val="20"/>
          <w:szCs w:val="20"/>
        </w:rPr>
        <w:t xml:space="preserve"> d.</w:t>
      </w:r>
    </w:p>
    <w:p w:rsidR="00D5723E" w:rsidRPr="00F751BF" w:rsidRDefault="00D5723E" w:rsidP="00D5723E">
      <w:pPr>
        <w:pStyle w:val="Betarp"/>
        <w:jc w:val="center"/>
        <w:rPr>
          <w:rFonts w:ascii="Tahoma" w:hAnsi="Tahoma" w:cs="Tahoma"/>
          <w:b/>
          <w:sz w:val="20"/>
          <w:szCs w:val="20"/>
        </w:rPr>
      </w:pPr>
    </w:p>
    <w:p w:rsidR="00D5723E" w:rsidRPr="00F751BF" w:rsidRDefault="00D5723E" w:rsidP="00D5723E">
      <w:pPr>
        <w:pStyle w:val="Betarp"/>
        <w:jc w:val="center"/>
        <w:rPr>
          <w:rFonts w:ascii="Tahoma" w:hAnsi="Tahoma" w:cs="Tahoma"/>
          <w:b/>
          <w:sz w:val="20"/>
          <w:szCs w:val="20"/>
          <w:lang w:val="lt-LT"/>
        </w:rPr>
      </w:pPr>
      <w:r w:rsidRPr="00F751BF">
        <w:rPr>
          <w:rFonts w:ascii="Tahoma" w:hAnsi="Tahoma" w:cs="Tahoma"/>
          <w:b/>
          <w:sz w:val="20"/>
          <w:szCs w:val="20"/>
          <w:lang w:val="lt-LT"/>
        </w:rPr>
        <w:t>UŽDUOTIS</w:t>
      </w:r>
    </w:p>
    <w:p w:rsidR="00D5723E" w:rsidRPr="00952281" w:rsidRDefault="00D5723E" w:rsidP="00D5723E">
      <w:pPr>
        <w:numPr>
          <w:ilvl w:val="0"/>
          <w:numId w:val="1"/>
        </w:numPr>
        <w:shd w:val="clear" w:color="auto" w:fill="FFFFFF"/>
        <w:spacing w:after="0" w:line="240" w:lineRule="auto"/>
        <w:ind w:left="0"/>
        <w:rPr>
          <w:rFonts w:ascii="Helvetica" w:eastAsia="Times New Roman" w:hAnsi="Helvetica" w:cs="Helvetica"/>
          <w:color w:val="555555"/>
          <w:sz w:val="20"/>
          <w:szCs w:val="20"/>
          <w:lang w:val="lt-LT" w:eastAsia="lt-LT"/>
        </w:rPr>
      </w:pPr>
      <w:r w:rsidRPr="00BC1E59">
        <w:rPr>
          <w:rFonts w:ascii="Tahoma" w:hAnsi="Tahoma" w:cs="Tahoma"/>
          <w:sz w:val="20"/>
          <w:szCs w:val="20"/>
          <w:lang w:val="lt-LT"/>
        </w:rPr>
        <w:t xml:space="preserve">Lietuvos </w:t>
      </w:r>
      <w:r>
        <w:rPr>
          <w:rFonts w:ascii="Tahoma" w:hAnsi="Tahoma" w:cs="Tahoma"/>
          <w:sz w:val="20"/>
          <w:szCs w:val="20"/>
          <w:lang w:val="lt-LT"/>
        </w:rPr>
        <w:t xml:space="preserve"> ir kryžių simbolika, Dainų Respublika 5 UNESCO (JTO Švietimo, mokslo ir kultūros organizaciją buvo priimta </w:t>
      </w:r>
      <w:r w:rsidRPr="00C666F3">
        <w:rPr>
          <w:rFonts w:ascii="Tahoma" w:hAnsi="Tahoma" w:cs="Tahoma"/>
          <w:sz w:val="20"/>
          <w:szCs w:val="20"/>
          <w:lang w:val="lt-LT"/>
        </w:rPr>
        <w:t>1991 m. Viena šios organizacijos veiklos sri</w:t>
      </w:r>
      <w:r>
        <w:rPr>
          <w:rFonts w:ascii="Tahoma" w:hAnsi="Tahoma" w:cs="Tahoma"/>
          <w:sz w:val="20"/>
          <w:szCs w:val="20"/>
          <w:lang w:val="lt-LT"/>
        </w:rPr>
        <w:t xml:space="preserve">čių – pasaulio materialaus ir dvasinio paveldo išsaugojimas ateities kartoms. </w:t>
      </w:r>
      <w:r w:rsidRPr="00C666F3">
        <w:rPr>
          <w:rFonts w:ascii="Tahoma" w:hAnsi="Tahoma" w:cs="Tahoma"/>
          <w:sz w:val="20"/>
          <w:szCs w:val="20"/>
          <w:lang w:val="lt-LT"/>
        </w:rPr>
        <w:t>1992 m. Lietuva prisijung</w:t>
      </w:r>
      <w:r>
        <w:rPr>
          <w:rFonts w:ascii="Tahoma" w:hAnsi="Tahoma" w:cs="Tahoma"/>
          <w:sz w:val="20"/>
          <w:szCs w:val="20"/>
          <w:lang w:val="lt-LT"/>
        </w:rPr>
        <w:t xml:space="preserve">ė prie UNESCO Pasaulio kultūros ir gamtos paveldonapsaugos konvencijos, o </w:t>
      </w:r>
      <w:r w:rsidRPr="00C666F3">
        <w:rPr>
          <w:rFonts w:ascii="Tahoma" w:hAnsi="Tahoma" w:cs="Tahoma"/>
          <w:sz w:val="20"/>
          <w:szCs w:val="20"/>
          <w:lang w:val="lt-LT"/>
        </w:rPr>
        <w:t xml:space="preserve">2004 m. </w:t>
      </w:r>
      <w:r>
        <w:rPr>
          <w:rFonts w:ascii="Tahoma" w:hAnsi="Tahoma" w:cs="Tahoma"/>
          <w:sz w:val="20"/>
          <w:szCs w:val="20"/>
          <w:lang w:val="lt-LT"/>
        </w:rPr>
        <w:t xml:space="preserve">– prie Nematerialaus kultūros paveldo apsaugos konvencijos. UNESCO objektai Lietuvoje yra Vilniaus senamiestis, Kuršių nerija, Kernavės archeologinė vietovė, Struvės geodezinis lankas, Kryždirbystė ir kryžių simbolika, Dainų šventės tradicija, Lietuviškos sutartinės. </w:t>
      </w:r>
    </w:p>
    <w:p w:rsidR="00D5723E" w:rsidRPr="00952281" w:rsidRDefault="00D5723E" w:rsidP="00D5723E">
      <w:pPr>
        <w:pStyle w:val="Betarp"/>
        <w:rPr>
          <w:rFonts w:ascii="Tahoma" w:hAnsi="Tahoma" w:cs="Tahoma"/>
          <w:sz w:val="20"/>
          <w:lang w:val="lt-LT" w:eastAsia="lt-LT"/>
        </w:rPr>
      </w:pPr>
      <w:r w:rsidRPr="00952281">
        <w:rPr>
          <w:rFonts w:ascii="Tahoma" w:hAnsi="Tahoma" w:cs="Tahoma"/>
          <w:sz w:val="20"/>
          <w:lang w:val="lt-LT" w:eastAsia="lt-LT"/>
        </w:rPr>
        <w:t>2019 m. sukanka 25-eri metai, kai Vilniaus istorinis centras (Senamiestis) 1994 m. gruodžio 17 d. 18-osios UNESCO Pasaulio paveldo komiteto sesijos Tailande metu buvo įrašytas į </w:t>
      </w:r>
      <w:hyperlink r:id="rId24" w:history="1">
        <w:r w:rsidRPr="00952281">
          <w:rPr>
            <w:rFonts w:ascii="Tahoma" w:hAnsi="Tahoma" w:cs="Tahoma"/>
            <w:b/>
            <w:bCs/>
            <w:sz w:val="20"/>
            <w:lang w:val="lt-LT" w:eastAsia="lt-LT"/>
          </w:rPr>
          <w:t>Pasaulio paveldo sąrašą</w:t>
        </w:r>
      </w:hyperlink>
      <w:r w:rsidRPr="00952281">
        <w:rPr>
          <w:rFonts w:ascii="Tahoma" w:hAnsi="Tahoma" w:cs="Tahoma"/>
          <w:sz w:val="20"/>
          <w:lang w:val="lt-LT" w:eastAsia="lt-LT"/>
        </w:rPr>
        <w:t>.</w:t>
      </w:r>
    </w:p>
    <w:p w:rsidR="00D5723E" w:rsidRPr="00952281" w:rsidRDefault="00D5723E" w:rsidP="00D5723E">
      <w:pPr>
        <w:pStyle w:val="Betarp"/>
        <w:jc w:val="both"/>
        <w:rPr>
          <w:rFonts w:ascii="Tahoma" w:hAnsi="Tahoma" w:cs="Tahoma"/>
          <w:sz w:val="20"/>
          <w:szCs w:val="20"/>
          <w:lang w:val="lt-LT"/>
        </w:rPr>
      </w:pPr>
    </w:p>
    <w:p w:rsidR="00D5723E" w:rsidRDefault="00D5723E" w:rsidP="00D5723E">
      <w:pPr>
        <w:pStyle w:val="Betarp"/>
        <w:jc w:val="both"/>
        <w:rPr>
          <w:rFonts w:ascii="Tahoma" w:hAnsi="Tahoma" w:cs="Tahoma"/>
          <w:sz w:val="20"/>
          <w:szCs w:val="20"/>
          <w:lang w:val="lt-LT"/>
        </w:rPr>
      </w:pPr>
      <w:r w:rsidRPr="00F751BF">
        <w:rPr>
          <w:rFonts w:ascii="Tahoma" w:hAnsi="Tahoma" w:cs="Tahoma"/>
          <w:b/>
          <w:sz w:val="20"/>
          <w:szCs w:val="20"/>
          <w:lang w:val="lt-LT"/>
        </w:rPr>
        <w:t>REKOMENDACIJA.</w:t>
      </w:r>
      <w:r>
        <w:rPr>
          <w:rFonts w:ascii="Tahoma" w:hAnsi="Tahoma" w:cs="Tahoma"/>
          <w:b/>
          <w:sz w:val="20"/>
          <w:szCs w:val="20"/>
          <w:lang w:val="lt-LT"/>
        </w:rPr>
        <w:t xml:space="preserve"> </w:t>
      </w:r>
      <w:r>
        <w:rPr>
          <w:rFonts w:ascii="Tahoma" w:hAnsi="Tahoma" w:cs="Tahoma"/>
          <w:sz w:val="20"/>
          <w:szCs w:val="20"/>
          <w:lang w:val="lt-LT"/>
        </w:rPr>
        <w:t xml:space="preserve">Kiekvienai klasei/kiekvienam mokiniui rekomenduojama aplankyti </w:t>
      </w:r>
      <w:r w:rsidRPr="00C666F3">
        <w:rPr>
          <w:rFonts w:ascii="Tahoma" w:hAnsi="Tahoma" w:cs="Tahoma"/>
          <w:b/>
          <w:sz w:val="20"/>
          <w:szCs w:val="20"/>
          <w:lang w:val="lt-LT"/>
        </w:rPr>
        <w:t>5</w:t>
      </w:r>
      <w:r w:rsidRPr="00C666F3">
        <w:rPr>
          <w:rFonts w:ascii="Tahoma" w:hAnsi="Tahoma" w:cs="Tahoma"/>
          <w:sz w:val="20"/>
          <w:szCs w:val="20"/>
          <w:lang w:val="lt-LT"/>
        </w:rPr>
        <w:t xml:space="preserve"> Vilniaus istorijos, kultūros, architektūros, urbanistikos, gamtos objektus. </w:t>
      </w:r>
      <w:r w:rsidRPr="00C666F3">
        <w:rPr>
          <w:rFonts w:ascii="Tahoma" w:hAnsi="Tahoma" w:cs="Tahoma"/>
          <w:b/>
          <w:sz w:val="20"/>
          <w:szCs w:val="20"/>
          <w:lang w:val="lt-LT"/>
        </w:rPr>
        <w:t xml:space="preserve">LANKYMO TIKSLAS </w:t>
      </w:r>
      <w:r w:rsidRPr="00C666F3">
        <w:rPr>
          <w:rFonts w:ascii="Tahoma" w:hAnsi="Tahoma" w:cs="Tahoma"/>
          <w:sz w:val="20"/>
          <w:szCs w:val="20"/>
          <w:lang w:val="lt-LT"/>
        </w:rPr>
        <w:t xml:space="preserve">– pažinti Vilnių, </w:t>
      </w:r>
      <w:r>
        <w:rPr>
          <w:rFonts w:ascii="Tahoma" w:hAnsi="Tahoma" w:cs="Tahoma"/>
          <w:sz w:val="20"/>
          <w:szCs w:val="20"/>
          <w:lang w:val="lt-LT"/>
        </w:rPr>
        <w:t xml:space="preserve">plėsti savo akiratį, praplėsti ugdymo turinį, įgytas žinias naudojant įvairių dalykų pamokose. </w:t>
      </w:r>
      <w:r>
        <w:rPr>
          <w:rFonts w:ascii="Tahoma" w:hAnsi="Tahoma" w:cs="Tahoma"/>
          <w:b/>
          <w:sz w:val="20"/>
          <w:szCs w:val="20"/>
          <w:lang w:val="lt-LT"/>
        </w:rPr>
        <w:t xml:space="preserve">BŪTINA </w:t>
      </w:r>
      <w:r>
        <w:rPr>
          <w:rFonts w:ascii="Tahoma" w:hAnsi="Tahoma" w:cs="Tahoma"/>
          <w:sz w:val="20"/>
          <w:szCs w:val="20"/>
          <w:lang w:val="lt-LT"/>
        </w:rPr>
        <w:t>aplankyti po vieną Vilniaus bažnyčių, muziejų, vieną urbanistikos paminklą, vieną paminklą, skirtą senojo Vilniaus (XIV – XVIII a.) iškilaus asmens ar įvykio įamžinimui bei atlikti nurodytas užduotis.</w:t>
      </w:r>
    </w:p>
    <w:p w:rsidR="00D5723E" w:rsidRDefault="00D5723E" w:rsidP="00D5723E">
      <w:pPr>
        <w:pStyle w:val="Betarp"/>
        <w:jc w:val="both"/>
        <w:rPr>
          <w:rFonts w:ascii="Tahoma" w:hAnsi="Tahoma" w:cs="Tahoma"/>
          <w:sz w:val="20"/>
          <w:szCs w:val="20"/>
          <w:lang w:val="lt-LT"/>
        </w:rPr>
      </w:pPr>
    </w:p>
    <w:tbl>
      <w:tblPr>
        <w:tblStyle w:val="Lentelstinklelis"/>
        <w:tblW w:w="0" w:type="auto"/>
        <w:tblLook w:val="04A0" w:firstRow="1" w:lastRow="0" w:firstColumn="1" w:lastColumn="0" w:noHBand="0" w:noVBand="1"/>
      </w:tblPr>
      <w:tblGrid>
        <w:gridCol w:w="10060"/>
        <w:gridCol w:w="283"/>
        <w:gridCol w:w="278"/>
      </w:tblGrid>
      <w:tr w:rsidR="00D5723E" w:rsidRPr="00C666F3" w:rsidTr="00A1122E">
        <w:tc>
          <w:tcPr>
            <w:tcW w:w="10060" w:type="dxa"/>
          </w:tcPr>
          <w:p w:rsidR="00D5723E" w:rsidRDefault="00D5723E" w:rsidP="00A1122E">
            <w:pPr>
              <w:pStyle w:val="Betarp"/>
              <w:jc w:val="both"/>
              <w:rPr>
                <w:rFonts w:ascii="Tahoma" w:hAnsi="Tahoma" w:cs="Tahoma"/>
                <w:sz w:val="20"/>
                <w:szCs w:val="20"/>
                <w:lang w:val="lt-LT"/>
              </w:rPr>
            </w:pPr>
          </w:p>
          <w:p w:rsidR="00D5723E" w:rsidRDefault="00D5723E" w:rsidP="00A1122E">
            <w:pPr>
              <w:pStyle w:val="Betarp"/>
              <w:jc w:val="both"/>
              <w:rPr>
                <w:rFonts w:ascii="Tahoma" w:hAnsi="Tahoma" w:cs="Tahoma"/>
                <w:sz w:val="20"/>
                <w:szCs w:val="20"/>
                <w:lang w:val="lt-LT"/>
              </w:rPr>
            </w:pPr>
          </w:p>
        </w:tc>
        <w:tc>
          <w:tcPr>
            <w:tcW w:w="283" w:type="dxa"/>
          </w:tcPr>
          <w:p w:rsidR="00D5723E" w:rsidRDefault="00D5723E" w:rsidP="00A1122E">
            <w:pPr>
              <w:pStyle w:val="Betarp"/>
              <w:jc w:val="both"/>
              <w:rPr>
                <w:rFonts w:ascii="Tahoma" w:hAnsi="Tahoma" w:cs="Tahoma"/>
                <w:sz w:val="20"/>
                <w:szCs w:val="20"/>
                <w:lang w:val="lt-LT"/>
              </w:rPr>
            </w:pPr>
          </w:p>
        </w:tc>
        <w:tc>
          <w:tcPr>
            <w:tcW w:w="278" w:type="dxa"/>
          </w:tcPr>
          <w:p w:rsidR="00D5723E" w:rsidRDefault="00D5723E" w:rsidP="00A1122E">
            <w:pPr>
              <w:pStyle w:val="Betarp"/>
              <w:jc w:val="both"/>
              <w:rPr>
                <w:rFonts w:ascii="Tahoma" w:hAnsi="Tahoma" w:cs="Tahoma"/>
                <w:sz w:val="20"/>
                <w:szCs w:val="20"/>
                <w:lang w:val="lt-LT"/>
              </w:rPr>
            </w:pPr>
          </w:p>
        </w:tc>
      </w:tr>
    </w:tbl>
    <w:p w:rsidR="00D5723E" w:rsidRPr="00722B9A" w:rsidRDefault="00D5723E" w:rsidP="00D5723E">
      <w:pPr>
        <w:pStyle w:val="Betarp"/>
        <w:jc w:val="both"/>
        <w:rPr>
          <w:rFonts w:ascii="Tahoma" w:hAnsi="Tahoma" w:cs="Tahoma"/>
          <w:b/>
          <w:sz w:val="16"/>
          <w:szCs w:val="16"/>
          <w:lang w:val="lt-LT"/>
        </w:rPr>
      </w:pPr>
      <w:r w:rsidRPr="00722B9A">
        <w:rPr>
          <w:rFonts w:ascii="Tahoma" w:hAnsi="Tahoma" w:cs="Tahoma"/>
          <w:b/>
          <w:sz w:val="16"/>
          <w:szCs w:val="16"/>
          <w:lang w:val="lt-LT"/>
        </w:rPr>
        <w:t>Mokinio (-ės) vardas, pavardė, klasė</w:t>
      </w:r>
    </w:p>
    <w:tbl>
      <w:tblPr>
        <w:tblStyle w:val="Lentelstinklelis"/>
        <w:tblW w:w="0" w:type="auto"/>
        <w:tblLook w:val="04A0" w:firstRow="1" w:lastRow="0" w:firstColumn="1" w:lastColumn="0" w:noHBand="0" w:noVBand="1"/>
      </w:tblPr>
      <w:tblGrid>
        <w:gridCol w:w="8500"/>
        <w:gridCol w:w="2121"/>
      </w:tblGrid>
      <w:tr w:rsidR="00D5723E" w:rsidTr="00A1122E">
        <w:tc>
          <w:tcPr>
            <w:tcW w:w="8500" w:type="dxa"/>
          </w:tcPr>
          <w:p w:rsidR="00D5723E" w:rsidRDefault="00D5723E" w:rsidP="00A1122E">
            <w:pPr>
              <w:pStyle w:val="Betarp"/>
              <w:jc w:val="both"/>
              <w:rPr>
                <w:rFonts w:ascii="Tahoma" w:hAnsi="Tahoma" w:cs="Tahoma"/>
                <w:sz w:val="16"/>
                <w:szCs w:val="16"/>
                <w:lang w:val="lt-LT"/>
              </w:rPr>
            </w:pPr>
          </w:p>
          <w:p w:rsidR="00D5723E" w:rsidRDefault="00D5723E" w:rsidP="00A1122E">
            <w:pPr>
              <w:pStyle w:val="Betarp"/>
              <w:jc w:val="both"/>
              <w:rPr>
                <w:rFonts w:ascii="Tahoma" w:hAnsi="Tahoma" w:cs="Tahoma"/>
                <w:sz w:val="16"/>
                <w:szCs w:val="16"/>
                <w:lang w:val="lt-LT"/>
              </w:rPr>
            </w:pPr>
          </w:p>
        </w:tc>
        <w:tc>
          <w:tcPr>
            <w:tcW w:w="2121" w:type="dxa"/>
          </w:tcPr>
          <w:p w:rsidR="00D5723E" w:rsidRDefault="00D5723E" w:rsidP="00A1122E">
            <w:pPr>
              <w:pStyle w:val="Betarp"/>
              <w:jc w:val="both"/>
              <w:rPr>
                <w:rFonts w:ascii="Tahoma" w:hAnsi="Tahoma" w:cs="Tahoma"/>
                <w:sz w:val="16"/>
                <w:szCs w:val="16"/>
                <w:lang w:val="lt-LT"/>
              </w:rPr>
            </w:pPr>
          </w:p>
        </w:tc>
      </w:tr>
    </w:tbl>
    <w:p w:rsidR="00D5723E" w:rsidRDefault="00D5723E" w:rsidP="00D5723E">
      <w:pPr>
        <w:pStyle w:val="Betarp"/>
        <w:jc w:val="both"/>
        <w:rPr>
          <w:rFonts w:ascii="Tahoma" w:hAnsi="Tahoma" w:cs="Tahoma"/>
          <w:sz w:val="20"/>
          <w:szCs w:val="20"/>
          <w:lang w:val="lt-LT"/>
        </w:rPr>
      </w:pPr>
      <w:r w:rsidRPr="00722B9A">
        <w:rPr>
          <w:rFonts w:ascii="Tahoma" w:hAnsi="Tahoma" w:cs="Tahoma"/>
          <w:b/>
          <w:sz w:val="16"/>
          <w:szCs w:val="16"/>
          <w:lang w:val="lt-LT"/>
        </w:rPr>
        <w:t>Klasės auklėtojo vardas, pavardė, parašas</w:t>
      </w:r>
      <w:r>
        <w:rPr>
          <w:rFonts w:ascii="Tahoma" w:hAnsi="Tahoma" w:cs="Tahoma"/>
          <w:b/>
          <w:sz w:val="16"/>
          <w:szCs w:val="16"/>
          <w:lang w:val="lt-LT"/>
        </w:rPr>
        <w:t xml:space="preserve"> ir rekomenduojamas įvertinimas už ekskursijos parengimą ir vedimą.</w:t>
      </w:r>
    </w:p>
    <w:p w:rsidR="00D5723E" w:rsidRDefault="00D5723E" w:rsidP="00D5723E">
      <w:pPr>
        <w:pStyle w:val="Betarp"/>
        <w:jc w:val="both"/>
        <w:rPr>
          <w:rFonts w:ascii="Tahoma" w:hAnsi="Tahoma" w:cs="Tahoma"/>
          <w:b/>
          <w:sz w:val="20"/>
          <w:szCs w:val="20"/>
        </w:rPr>
      </w:pPr>
      <w:r w:rsidRPr="000F23FB">
        <w:rPr>
          <w:rFonts w:ascii="Tahoma" w:hAnsi="Tahoma" w:cs="Tahoma"/>
          <w:b/>
          <w:sz w:val="20"/>
          <w:szCs w:val="20"/>
        </w:rPr>
        <w:t xml:space="preserve">1 objektas </w:t>
      </w:r>
    </w:p>
    <w:tbl>
      <w:tblPr>
        <w:tblStyle w:val="Lentelstinklelis"/>
        <w:tblW w:w="0" w:type="auto"/>
        <w:tblLook w:val="04A0" w:firstRow="1" w:lastRow="0" w:firstColumn="1" w:lastColumn="0" w:noHBand="0" w:noVBand="1"/>
      </w:tblPr>
      <w:tblGrid>
        <w:gridCol w:w="10621"/>
      </w:tblGrid>
      <w:tr w:rsidR="00D5723E" w:rsidTr="00A1122E">
        <w:tc>
          <w:tcPr>
            <w:tcW w:w="10621" w:type="dxa"/>
          </w:tcPr>
          <w:p w:rsidR="00D5723E" w:rsidRDefault="00D5723E" w:rsidP="00A1122E">
            <w:pPr>
              <w:pStyle w:val="Betarp"/>
              <w:jc w:val="both"/>
              <w:rPr>
                <w:rFonts w:ascii="Tahoma" w:hAnsi="Tahoma" w:cs="Tahoma"/>
                <w:b/>
                <w:sz w:val="20"/>
                <w:szCs w:val="20"/>
              </w:rPr>
            </w:pPr>
          </w:p>
        </w:tc>
      </w:tr>
    </w:tbl>
    <w:p w:rsidR="00D5723E" w:rsidRPr="000F23FB" w:rsidRDefault="00D5723E" w:rsidP="00D5723E">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D5723E" w:rsidTr="00A1122E">
        <w:tc>
          <w:tcPr>
            <w:tcW w:w="10621" w:type="dxa"/>
          </w:tcPr>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tc>
      </w:tr>
    </w:tbl>
    <w:p w:rsidR="00D5723E" w:rsidRDefault="00D5723E" w:rsidP="00D5723E">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D5723E" w:rsidTr="00A1122E">
        <w:tc>
          <w:tcPr>
            <w:tcW w:w="10621" w:type="dxa"/>
          </w:tcPr>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tc>
      </w:tr>
    </w:tbl>
    <w:p w:rsidR="00D5723E" w:rsidRPr="000F23FB" w:rsidRDefault="00D5723E" w:rsidP="00D5723E">
      <w:pPr>
        <w:pStyle w:val="Betarp"/>
        <w:jc w:val="both"/>
        <w:rPr>
          <w:rFonts w:ascii="Tahoma" w:hAnsi="Tahoma" w:cs="Tahoma"/>
          <w:b/>
          <w:sz w:val="16"/>
          <w:szCs w:val="16"/>
        </w:rPr>
      </w:pPr>
    </w:p>
    <w:p w:rsidR="00D5723E" w:rsidRPr="000F23FB" w:rsidRDefault="00D5723E" w:rsidP="00D5723E">
      <w:pPr>
        <w:pStyle w:val="Betarp"/>
        <w:jc w:val="both"/>
        <w:rPr>
          <w:rFonts w:ascii="Tahoma" w:hAnsi="Tahoma" w:cs="Tahoma"/>
          <w:b/>
          <w:sz w:val="20"/>
          <w:szCs w:val="20"/>
        </w:rPr>
      </w:pPr>
    </w:p>
    <w:p w:rsidR="00D5723E" w:rsidRDefault="00D5723E" w:rsidP="00D5723E">
      <w:pPr>
        <w:pStyle w:val="Betarp"/>
        <w:jc w:val="both"/>
        <w:rPr>
          <w:rFonts w:ascii="Tahoma" w:hAnsi="Tahoma" w:cs="Tahoma"/>
          <w:b/>
          <w:sz w:val="20"/>
          <w:szCs w:val="20"/>
        </w:rPr>
      </w:pPr>
      <w:r w:rsidRPr="000F23FB">
        <w:rPr>
          <w:rFonts w:ascii="Tahoma" w:hAnsi="Tahoma" w:cs="Tahoma"/>
          <w:b/>
          <w:sz w:val="20"/>
          <w:szCs w:val="20"/>
        </w:rPr>
        <w:t xml:space="preserve">2 objektas </w:t>
      </w:r>
    </w:p>
    <w:tbl>
      <w:tblPr>
        <w:tblStyle w:val="Lentelstinklelis"/>
        <w:tblW w:w="0" w:type="auto"/>
        <w:tblLook w:val="04A0" w:firstRow="1" w:lastRow="0" w:firstColumn="1" w:lastColumn="0" w:noHBand="0" w:noVBand="1"/>
      </w:tblPr>
      <w:tblGrid>
        <w:gridCol w:w="10621"/>
      </w:tblGrid>
      <w:tr w:rsidR="00D5723E" w:rsidTr="00A1122E">
        <w:tc>
          <w:tcPr>
            <w:tcW w:w="10621" w:type="dxa"/>
          </w:tcPr>
          <w:p w:rsidR="00D5723E" w:rsidRDefault="00D5723E" w:rsidP="00A1122E">
            <w:pPr>
              <w:pStyle w:val="Betarp"/>
              <w:jc w:val="both"/>
              <w:rPr>
                <w:rFonts w:ascii="Tahoma" w:hAnsi="Tahoma" w:cs="Tahoma"/>
                <w:b/>
                <w:sz w:val="20"/>
                <w:szCs w:val="20"/>
              </w:rPr>
            </w:pPr>
          </w:p>
        </w:tc>
      </w:tr>
    </w:tbl>
    <w:p w:rsidR="00D5723E" w:rsidRPr="000F23FB" w:rsidRDefault="00D5723E" w:rsidP="00D5723E">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D5723E" w:rsidTr="00A1122E">
        <w:tc>
          <w:tcPr>
            <w:tcW w:w="10621" w:type="dxa"/>
          </w:tcPr>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tc>
      </w:tr>
    </w:tbl>
    <w:p w:rsidR="00D5723E" w:rsidRDefault="00D5723E" w:rsidP="00D5723E">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D5723E" w:rsidTr="00A1122E">
        <w:tc>
          <w:tcPr>
            <w:tcW w:w="10621" w:type="dxa"/>
          </w:tcPr>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tc>
      </w:tr>
    </w:tbl>
    <w:p w:rsidR="00D5723E" w:rsidRPr="000F23FB" w:rsidRDefault="00D5723E" w:rsidP="00D5723E">
      <w:pPr>
        <w:pStyle w:val="Betarp"/>
        <w:jc w:val="both"/>
        <w:rPr>
          <w:rFonts w:ascii="Tahoma" w:hAnsi="Tahoma" w:cs="Tahoma"/>
          <w:b/>
          <w:sz w:val="20"/>
          <w:szCs w:val="20"/>
        </w:rPr>
      </w:pPr>
    </w:p>
    <w:p w:rsidR="00D5723E" w:rsidRPr="000F23FB" w:rsidRDefault="00D5723E" w:rsidP="00D5723E">
      <w:pPr>
        <w:pStyle w:val="Betarp"/>
        <w:jc w:val="both"/>
        <w:rPr>
          <w:rFonts w:ascii="Tahoma" w:hAnsi="Tahoma" w:cs="Tahoma"/>
          <w:b/>
          <w:sz w:val="20"/>
          <w:szCs w:val="20"/>
        </w:rPr>
      </w:pPr>
      <w:r w:rsidRPr="000F23FB">
        <w:rPr>
          <w:rFonts w:ascii="Tahoma" w:hAnsi="Tahoma" w:cs="Tahoma"/>
          <w:b/>
          <w:sz w:val="20"/>
          <w:szCs w:val="20"/>
        </w:rPr>
        <w:t xml:space="preserve">3 objektas </w:t>
      </w:r>
    </w:p>
    <w:tbl>
      <w:tblPr>
        <w:tblStyle w:val="Lentelstinklelis"/>
        <w:tblW w:w="0" w:type="auto"/>
        <w:tblLook w:val="04A0" w:firstRow="1" w:lastRow="0" w:firstColumn="1" w:lastColumn="0" w:noHBand="0" w:noVBand="1"/>
      </w:tblPr>
      <w:tblGrid>
        <w:gridCol w:w="10621"/>
      </w:tblGrid>
      <w:tr w:rsidR="00D5723E" w:rsidTr="00A1122E">
        <w:tc>
          <w:tcPr>
            <w:tcW w:w="10621" w:type="dxa"/>
          </w:tcPr>
          <w:p w:rsidR="00D5723E" w:rsidRDefault="00D5723E" w:rsidP="00A1122E">
            <w:pPr>
              <w:pStyle w:val="Betarp"/>
              <w:jc w:val="both"/>
              <w:rPr>
                <w:rFonts w:ascii="Tahoma" w:hAnsi="Tahoma" w:cs="Tahoma"/>
                <w:b/>
                <w:sz w:val="20"/>
                <w:szCs w:val="20"/>
              </w:rPr>
            </w:pPr>
          </w:p>
        </w:tc>
      </w:tr>
    </w:tbl>
    <w:p w:rsidR="00D5723E" w:rsidRPr="000F23FB" w:rsidRDefault="00D5723E" w:rsidP="00D5723E">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D5723E" w:rsidTr="00A1122E">
        <w:tc>
          <w:tcPr>
            <w:tcW w:w="10621" w:type="dxa"/>
          </w:tcPr>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tc>
      </w:tr>
    </w:tbl>
    <w:p w:rsidR="00D5723E" w:rsidRDefault="00D5723E" w:rsidP="00D5723E">
      <w:pPr>
        <w:pStyle w:val="Betarp"/>
        <w:jc w:val="both"/>
        <w:rPr>
          <w:rFonts w:ascii="Tahoma" w:hAnsi="Tahoma" w:cs="Tahoma"/>
          <w:b/>
          <w:sz w:val="16"/>
          <w:szCs w:val="16"/>
        </w:rPr>
      </w:pPr>
    </w:p>
    <w:p w:rsidR="00D5723E" w:rsidRDefault="00D5723E" w:rsidP="00D5723E">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D5723E" w:rsidTr="00A1122E">
        <w:tc>
          <w:tcPr>
            <w:tcW w:w="10621" w:type="dxa"/>
          </w:tcPr>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tc>
      </w:tr>
    </w:tbl>
    <w:p w:rsidR="00D5723E" w:rsidRDefault="00D5723E" w:rsidP="00D5723E">
      <w:pPr>
        <w:pStyle w:val="Betarp"/>
        <w:jc w:val="both"/>
        <w:rPr>
          <w:rFonts w:ascii="Tahoma" w:hAnsi="Tahoma" w:cs="Tahoma"/>
          <w:b/>
          <w:sz w:val="20"/>
          <w:szCs w:val="20"/>
        </w:rPr>
      </w:pPr>
    </w:p>
    <w:p w:rsidR="00D5723E" w:rsidRPr="000F23FB" w:rsidRDefault="00D5723E" w:rsidP="00D5723E">
      <w:pPr>
        <w:pStyle w:val="Betarp"/>
        <w:jc w:val="both"/>
        <w:rPr>
          <w:rFonts w:ascii="Tahoma" w:hAnsi="Tahoma" w:cs="Tahoma"/>
          <w:b/>
          <w:sz w:val="20"/>
          <w:szCs w:val="20"/>
        </w:rPr>
      </w:pPr>
      <w:r>
        <w:rPr>
          <w:rFonts w:ascii="Tahoma" w:hAnsi="Tahoma" w:cs="Tahoma"/>
          <w:b/>
          <w:sz w:val="20"/>
          <w:szCs w:val="20"/>
        </w:rPr>
        <w:t>4 klasės mokinių bendruomenės pasirinktas</w:t>
      </w:r>
      <w:r w:rsidRPr="000F23FB">
        <w:rPr>
          <w:rFonts w:ascii="Tahoma" w:hAnsi="Tahoma" w:cs="Tahoma"/>
          <w:b/>
          <w:sz w:val="20"/>
          <w:szCs w:val="20"/>
        </w:rPr>
        <w:t xml:space="preserve"> objektas </w:t>
      </w:r>
    </w:p>
    <w:tbl>
      <w:tblPr>
        <w:tblStyle w:val="Lentelstinklelis"/>
        <w:tblW w:w="0" w:type="auto"/>
        <w:tblLook w:val="04A0" w:firstRow="1" w:lastRow="0" w:firstColumn="1" w:lastColumn="0" w:noHBand="0" w:noVBand="1"/>
      </w:tblPr>
      <w:tblGrid>
        <w:gridCol w:w="10621"/>
      </w:tblGrid>
      <w:tr w:rsidR="00D5723E" w:rsidTr="00A1122E">
        <w:tc>
          <w:tcPr>
            <w:tcW w:w="10621" w:type="dxa"/>
          </w:tcPr>
          <w:p w:rsidR="00D5723E" w:rsidRDefault="00D5723E" w:rsidP="00A1122E">
            <w:pPr>
              <w:pStyle w:val="Betarp"/>
              <w:jc w:val="both"/>
              <w:rPr>
                <w:rFonts w:ascii="Tahoma" w:hAnsi="Tahoma" w:cs="Tahoma"/>
                <w:b/>
                <w:sz w:val="20"/>
                <w:szCs w:val="20"/>
              </w:rPr>
            </w:pPr>
          </w:p>
        </w:tc>
      </w:tr>
    </w:tbl>
    <w:p w:rsidR="00D5723E" w:rsidRPr="000F23FB" w:rsidRDefault="00D5723E" w:rsidP="00D5723E">
      <w:pPr>
        <w:pStyle w:val="Betarp"/>
        <w:jc w:val="both"/>
        <w:rPr>
          <w:rFonts w:ascii="Tahoma" w:hAnsi="Tahoma" w:cs="Tahoma"/>
          <w:b/>
          <w:sz w:val="16"/>
          <w:szCs w:val="16"/>
        </w:rPr>
      </w:pPr>
      <w:r w:rsidRPr="000F23FB">
        <w:rPr>
          <w:rFonts w:ascii="Tahoma" w:hAnsi="Tahoma" w:cs="Tahoma"/>
          <w:b/>
          <w:sz w:val="16"/>
          <w:szCs w:val="16"/>
        </w:rPr>
        <w:t>Trumpa objekto anotacija</w:t>
      </w:r>
    </w:p>
    <w:tbl>
      <w:tblPr>
        <w:tblStyle w:val="Lentelstinklelis"/>
        <w:tblW w:w="0" w:type="auto"/>
        <w:tblLook w:val="04A0" w:firstRow="1" w:lastRow="0" w:firstColumn="1" w:lastColumn="0" w:noHBand="0" w:noVBand="1"/>
      </w:tblPr>
      <w:tblGrid>
        <w:gridCol w:w="10621"/>
      </w:tblGrid>
      <w:tr w:rsidR="00D5723E" w:rsidTr="00A1122E">
        <w:tc>
          <w:tcPr>
            <w:tcW w:w="10621" w:type="dxa"/>
          </w:tcPr>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tc>
      </w:tr>
    </w:tbl>
    <w:p w:rsidR="00D5723E" w:rsidRDefault="00D5723E" w:rsidP="00D5723E">
      <w:pPr>
        <w:pStyle w:val="Betarp"/>
        <w:jc w:val="both"/>
        <w:rPr>
          <w:rFonts w:ascii="Tahoma" w:hAnsi="Tahoma" w:cs="Tahoma"/>
          <w:b/>
          <w:sz w:val="16"/>
          <w:szCs w:val="16"/>
        </w:rPr>
      </w:pPr>
    </w:p>
    <w:p w:rsidR="00D5723E" w:rsidRDefault="00D5723E" w:rsidP="00D5723E">
      <w:pPr>
        <w:pStyle w:val="Betarp"/>
        <w:jc w:val="both"/>
        <w:rPr>
          <w:rFonts w:ascii="Tahoma" w:hAnsi="Tahoma" w:cs="Tahoma"/>
          <w:b/>
          <w:sz w:val="16"/>
          <w:szCs w:val="16"/>
        </w:rPr>
      </w:pPr>
      <w:r>
        <w:rPr>
          <w:rFonts w:ascii="Tahoma" w:hAnsi="Tahoma" w:cs="Tahoma"/>
          <w:b/>
          <w:sz w:val="16"/>
          <w:szCs w:val="16"/>
        </w:rPr>
        <w:t>Nauda mokantis</w:t>
      </w:r>
    </w:p>
    <w:tbl>
      <w:tblPr>
        <w:tblStyle w:val="Lentelstinklelis"/>
        <w:tblW w:w="0" w:type="auto"/>
        <w:tblLook w:val="04A0" w:firstRow="1" w:lastRow="0" w:firstColumn="1" w:lastColumn="0" w:noHBand="0" w:noVBand="1"/>
      </w:tblPr>
      <w:tblGrid>
        <w:gridCol w:w="10621"/>
      </w:tblGrid>
      <w:tr w:rsidR="00D5723E" w:rsidTr="00A1122E">
        <w:tc>
          <w:tcPr>
            <w:tcW w:w="10621" w:type="dxa"/>
          </w:tcPr>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tc>
      </w:tr>
    </w:tbl>
    <w:p w:rsidR="00D5723E" w:rsidRPr="000F23FB" w:rsidRDefault="00D5723E" w:rsidP="00D5723E">
      <w:pPr>
        <w:pStyle w:val="Betarp"/>
        <w:jc w:val="both"/>
        <w:rPr>
          <w:rFonts w:ascii="Tahoma" w:hAnsi="Tahoma" w:cs="Tahoma"/>
          <w:b/>
          <w:sz w:val="20"/>
          <w:szCs w:val="20"/>
        </w:rPr>
      </w:pPr>
    </w:p>
    <w:p w:rsidR="00D5723E" w:rsidRPr="00722B9A" w:rsidRDefault="00D5723E" w:rsidP="00D5723E">
      <w:pPr>
        <w:pStyle w:val="Betarp"/>
        <w:jc w:val="both"/>
        <w:rPr>
          <w:rFonts w:ascii="Tahoma" w:hAnsi="Tahoma" w:cs="Tahoma"/>
          <w:b/>
          <w:sz w:val="20"/>
          <w:szCs w:val="20"/>
        </w:rPr>
      </w:pPr>
      <w:r>
        <w:rPr>
          <w:rFonts w:ascii="Tahoma" w:hAnsi="Tahoma" w:cs="Tahoma"/>
          <w:b/>
          <w:sz w:val="20"/>
          <w:szCs w:val="20"/>
        </w:rPr>
        <w:t>Įsivertinkite, kuo Jums ši kultūrinė-pažintinė veikla buvo naudinga</w:t>
      </w:r>
    </w:p>
    <w:tbl>
      <w:tblPr>
        <w:tblStyle w:val="Lentelstinklelis"/>
        <w:tblW w:w="0" w:type="auto"/>
        <w:tblLook w:val="04A0" w:firstRow="1" w:lastRow="0" w:firstColumn="1" w:lastColumn="0" w:noHBand="0" w:noVBand="1"/>
      </w:tblPr>
      <w:tblGrid>
        <w:gridCol w:w="10621"/>
      </w:tblGrid>
      <w:tr w:rsidR="00D5723E" w:rsidTr="00A1122E">
        <w:tc>
          <w:tcPr>
            <w:tcW w:w="10621" w:type="dxa"/>
          </w:tcPr>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tc>
      </w:tr>
    </w:tbl>
    <w:p w:rsidR="00D5723E" w:rsidRDefault="00D5723E" w:rsidP="00D5723E">
      <w:pPr>
        <w:pStyle w:val="Betarp"/>
        <w:jc w:val="both"/>
        <w:rPr>
          <w:rFonts w:ascii="Tahoma" w:hAnsi="Tahoma" w:cs="Tahoma"/>
          <w:b/>
          <w:sz w:val="16"/>
          <w:szCs w:val="16"/>
        </w:rPr>
      </w:pPr>
    </w:p>
    <w:p w:rsidR="00D5723E" w:rsidRPr="00722B9A" w:rsidRDefault="00D5723E" w:rsidP="00D5723E">
      <w:pPr>
        <w:pStyle w:val="Betarp"/>
        <w:jc w:val="both"/>
        <w:rPr>
          <w:rFonts w:ascii="Tahoma" w:hAnsi="Tahoma" w:cs="Tahoma"/>
          <w:b/>
          <w:sz w:val="20"/>
          <w:szCs w:val="20"/>
        </w:rPr>
      </w:pPr>
      <w:r w:rsidRPr="00722B9A">
        <w:rPr>
          <w:rFonts w:ascii="Tahoma" w:hAnsi="Tahoma" w:cs="Tahoma"/>
          <w:b/>
          <w:sz w:val="20"/>
          <w:szCs w:val="20"/>
        </w:rPr>
        <w:t xml:space="preserve">Istorijos </w:t>
      </w:r>
      <w:r>
        <w:rPr>
          <w:rFonts w:ascii="Tahoma" w:hAnsi="Tahoma" w:cs="Tahoma"/>
          <w:b/>
          <w:sz w:val="20"/>
          <w:szCs w:val="20"/>
        </w:rPr>
        <w:t>mokytojo motyvuotas įvertinimas/pažymys</w:t>
      </w:r>
    </w:p>
    <w:tbl>
      <w:tblPr>
        <w:tblStyle w:val="Lentelstinklelis"/>
        <w:tblW w:w="0" w:type="auto"/>
        <w:tblLook w:val="04A0" w:firstRow="1" w:lastRow="0" w:firstColumn="1" w:lastColumn="0" w:noHBand="0" w:noVBand="1"/>
      </w:tblPr>
      <w:tblGrid>
        <w:gridCol w:w="10621"/>
      </w:tblGrid>
      <w:tr w:rsidR="00D5723E" w:rsidTr="00A1122E">
        <w:tc>
          <w:tcPr>
            <w:tcW w:w="10621" w:type="dxa"/>
          </w:tcPr>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p w:rsidR="00D5723E" w:rsidRDefault="00D5723E" w:rsidP="00A1122E">
            <w:pPr>
              <w:pStyle w:val="Betarp"/>
              <w:jc w:val="both"/>
              <w:rPr>
                <w:rFonts w:ascii="Tahoma" w:hAnsi="Tahoma" w:cs="Tahoma"/>
                <w:b/>
                <w:sz w:val="20"/>
                <w:szCs w:val="20"/>
              </w:rPr>
            </w:pPr>
          </w:p>
        </w:tc>
      </w:tr>
    </w:tbl>
    <w:p w:rsidR="00C74E9E" w:rsidRDefault="00C74E9E"/>
    <w:p w:rsidR="00C74E9E" w:rsidRDefault="00C74E9E"/>
    <w:p w:rsidR="00C74E9E" w:rsidRDefault="00C74E9E"/>
    <w:p w:rsidR="00C74E9E" w:rsidRDefault="00C74E9E"/>
    <w:p w:rsidR="00C74E9E" w:rsidRDefault="00C74E9E"/>
    <w:p w:rsidR="00C74E9E" w:rsidRDefault="00C74E9E"/>
    <w:p w:rsidR="00C74E9E" w:rsidRDefault="00C74E9E"/>
    <w:p w:rsidR="00C74E9E" w:rsidRDefault="00C74E9E"/>
    <w:p w:rsidR="00C74E9E" w:rsidRDefault="00C74E9E"/>
    <w:p w:rsidR="00C74E9E" w:rsidRDefault="00C74E9E"/>
    <w:p w:rsidR="00C74E9E" w:rsidRDefault="00C74E9E"/>
    <w:p w:rsidR="00C74E9E" w:rsidRDefault="00C74E9E"/>
    <w:p w:rsidR="00D5723E" w:rsidRDefault="00D5723E"/>
    <w:p w:rsidR="00C74E9E" w:rsidRDefault="00C74E9E"/>
    <w:sectPr w:rsidR="00C74E9E" w:rsidSect="000C110B">
      <w:pgSz w:w="12240" w:h="15840"/>
      <w:pgMar w:top="709" w:right="758"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5D24"/>
    <w:multiLevelType w:val="hybridMultilevel"/>
    <w:tmpl w:val="08A63F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466A6F"/>
    <w:multiLevelType w:val="hybridMultilevel"/>
    <w:tmpl w:val="28441D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E102E0A"/>
    <w:multiLevelType w:val="hybridMultilevel"/>
    <w:tmpl w:val="093CA3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13C7018"/>
    <w:multiLevelType w:val="hybridMultilevel"/>
    <w:tmpl w:val="2F7C18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4A526E1"/>
    <w:multiLevelType w:val="hybridMultilevel"/>
    <w:tmpl w:val="7DD4D4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6D04CC0"/>
    <w:multiLevelType w:val="hybridMultilevel"/>
    <w:tmpl w:val="34088A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B4561B7"/>
    <w:multiLevelType w:val="hybridMultilevel"/>
    <w:tmpl w:val="F7541D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0A475F1"/>
    <w:multiLevelType w:val="multilevel"/>
    <w:tmpl w:val="CA9C7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2563D"/>
    <w:multiLevelType w:val="hybridMultilevel"/>
    <w:tmpl w:val="37E489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5E16476"/>
    <w:multiLevelType w:val="hybridMultilevel"/>
    <w:tmpl w:val="5EF69E50"/>
    <w:lvl w:ilvl="0" w:tplc="5E1E112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B4479A8"/>
    <w:multiLevelType w:val="hybridMultilevel"/>
    <w:tmpl w:val="F93E78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C945397"/>
    <w:multiLevelType w:val="hybridMultilevel"/>
    <w:tmpl w:val="3C5054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0991D5A"/>
    <w:multiLevelType w:val="hybridMultilevel"/>
    <w:tmpl w:val="6E5C62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52753AA"/>
    <w:multiLevelType w:val="hybridMultilevel"/>
    <w:tmpl w:val="EB4E92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7F5010E"/>
    <w:multiLevelType w:val="hybridMultilevel"/>
    <w:tmpl w:val="3FB45F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CBC4705"/>
    <w:multiLevelType w:val="hybridMultilevel"/>
    <w:tmpl w:val="83E6886C"/>
    <w:lvl w:ilvl="0" w:tplc="5E1E112E">
      <w:start w:val="1"/>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DFF0DB1"/>
    <w:multiLevelType w:val="hybridMultilevel"/>
    <w:tmpl w:val="DE6465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FE02B6D"/>
    <w:multiLevelType w:val="hybridMultilevel"/>
    <w:tmpl w:val="74647D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C78630E"/>
    <w:multiLevelType w:val="hybridMultilevel"/>
    <w:tmpl w:val="B7B893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F1C1CAD"/>
    <w:multiLevelType w:val="hybridMultilevel"/>
    <w:tmpl w:val="A2A404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F6B1021"/>
    <w:multiLevelType w:val="hybridMultilevel"/>
    <w:tmpl w:val="07D0062C"/>
    <w:lvl w:ilvl="0" w:tplc="5E1E112E">
      <w:start w:val="1"/>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2EB5561"/>
    <w:multiLevelType w:val="hybridMultilevel"/>
    <w:tmpl w:val="5B66F1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4CB434E"/>
    <w:multiLevelType w:val="hybridMultilevel"/>
    <w:tmpl w:val="98322E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7B46B15"/>
    <w:multiLevelType w:val="hybridMultilevel"/>
    <w:tmpl w:val="82789A3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57F47AC8"/>
    <w:multiLevelType w:val="hybridMultilevel"/>
    <w:tmpl w:val="4B2A14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06F3AAC"/>
    <w:multiLevelType w:val="hybridMultilevel"/>
    <w:tmpl w:val="337CA3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15E0F96"/>
    <w:multiLevelType w:val="hybridMultilevel"/>
    <w:tmpl w:val="2F5893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47363D6"/>
    <w:multiLevelType w:val="hybridMultilevel"/>
    <w:tmpl w:val="C54C76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6DC52AA"/>
    <w:multiLevelType w:val="hybridMultilevel"/>
    <w:tmpl w:val="20B049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7876EE0"/>
    <w:multiLevelType w:val="hybridMultilevel"/>
    <w:tmpl w:val="B3C04B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9F357C5"/>
    <w:multiLevelType w:val="hybridMultilevel"/>
    <w:tmpl w:val="D43CB5E0"/>
    <w:lvl w:ilvl="0" w:tplc="5E1E112E">
      <w:start w:val="1"/>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E865FEC"/>
    <w:multiLevelType w:val="hybridMultilevel"/>
    <w:tmpl w:val="31D4DD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55C0FCB"/>
    <w:multiLevelType w:val="hybridMultilevel"/>
    <w:tmpl w:val="3252EE7A"/>
    <w:lvl w:ilvl="0" w:tplc="5E1E112E">
      <w:start w:val="1"/>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B1D4F10"/>
    <w:multiLevelType w:val="hybridMultilevel"/>
    <w:tmpl w:val="BE345290"/>
    <w:lvl w:ilvl="0" w:tplc="5E1E112E">
      <w:start w:val="1"/>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BE2615A"/>
    <w:multiLevelType w:val="hybridMultilevel"/>
    <w:tmpl w:val="EE4801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1"/>
  </w:num>
  <w:num w:numId="3">
    <w:abstractNumId w:val="29"/>
  </w:num>
  <w:num w:numId="4">
    <w:abstractNumId w:val="17"/>
  </w:num>
  <w:num w:numId="5">
    <w:abstractNumId w:val="5"/>
  </w:num>
  <w:num w:numId="6">
    <w:abstractNumId w:val="0"/>
  </w:num>
  <w:num w:numId="7">
    <w:abstractNumId w:val="11"/>
  </w:num>
  <w:num w:numId="8">
    <w:abstractNumId w:val="22"/>
  </w:num>
  <w:num w:numId="9">
    <w:abstractNumId w:val="27"/>
  </w:num>
  <w:num w:numId="10">
    <w:abstractNumId w:val="18"/>
  </w:num>
  <w:num w:numId="11">
    <w:abstractNumId w:val="21"/>
  </w:num>
  <w:num w:numId="12">
    <w:abstractNumId w:val="9"/>
  </w:num>
  <w:num w:numId="13">
    <w:abstractNumId w:val="20"/>
  </w:num>
  <w:num w:numId="14">
    <w:abstractNumId w:val="15"/>
  </w:num>
  <w:num w:numId="15">
    <w:abstractNumId w:val="33"/>
  </w:num>
  <w:num w:numId="16">
    <w:abstractNumId w:val="30"/>
  </w:num>
  <w:num w:numId="17">
    <w:abstractNumId w:val="32"/>
  </w:num>
  <w:num w:numId="18">
    <w:abstractNumId w:val="14"/>
  </w:num>
  <w:num w:numId="19">
    <w:abstractNumId w:val="2"/>
  </w:num>
  <w:num w:numId="20">
    <w:abstractNumId w:val="3"/>
  </w:num>
  <w:num w:numId="21">
    <w:abstractNumId w:val="34"/>
  </w:num>
  <w:num w:numId="22">
    <w:abstractNumId w:val="12"/>
  </w:num>
  <w:num w:numId="23">
    <w:abstractNumId w:val="25"/>
  </w:num>
  <w:num w:numId="24">
    <w:abstractNumId w:val="31"/>
  </w:num>
  <w:num w:numId="25">
    <w:abstractNumId w:val="28"/>
  </w:num>
  <w:num w:numId="26">
    <w:abstractNumId w:val="16"/>
  </w:num>
  <w:num w:numId="27">
    <w:abstractNumId w:val="10"/>
  </w:num>
  <w:num w:numId="28">
    <w:abstractNumId w:val="24"/>
  </w:num>
  <w:num w:numId="29">
    <w:abstractNumId w:val="26"/>
  </w:num>
  <w:num w:numId="30">
    <w:abstractNumId w:val="23"/>
  </w:num>
  <w:num w:numId="31">
    <w:abstractNumId w:val="13"/>
  </w:num>
  <w:num w:numId="32">
    <w:abstractNumId w:val="19"/>
  </w:num>
  <w:num w:numId="33">
    <w:abstractNumId w:val="8"/>
  </w:num>
  <w:num w:numId="34">
    <w:abstractNumId w:val="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59"/>
    <w:rsid w:val="000B585E"/>
    <w:rsid w:val="000C110B"/>
    <w:rsid w:val="00151F49"/>
    <w:rsid w:val="001A2B30"/>
    <w:rsid w:val="003D14DC"/>
    <w:rsid w:val="00952281"/>
    <w:rsid w:val="00A06C52"/>
    <w:rsid w:val="00B420CA"/>
    <w:rsid w:val="00BC1E59"/>
    <w:rsid w:val="00C13B37"/>
    <w:rsid w:val="00C666F3"/>
    <w:rsid w:val="00C74E9E"/>
    <w:rsid w:val="00D553B3"/>
    <w:rsid w:val="00D5723E"/>
    <w:rsid w:val="00D75D1D"/>
    <w:rsid w:val="00F6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0A5C1-4503-46F8-9F1D-B3C2C07F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C1E59"/>
  </w:style>
  <w:style w:type="paragraph" w:styleId="Antrat1">
    <w:name w:val="heading 1"/>
    <w:basedOn w:val="prastasis"/>
    <w:link w:val="Antrat1Diagrama"/>
    <w:uiPriority w:val="9"/>
    <w:qFormat/>
    <w:rsid w:val="00952281"/>
    <w:pPr>
      <w:spacing w:before="100" w:beforeAutospacing="1" w:after="100" w:afterAutospacing="1" w:line="240" w:lineRule="auto"/>
      <w:outlineLvl w:val="0"/>
    </w:pPr>
    <w:rPr>
      <w:rFonts w:ascii="Times New Roman" w:eastAsia="Times New Roman" w:hAnsi="Times New Roman" w:cs="Times New Roman"/>
      <w:b/>
      <w:bCs/>
      <w:kern w:val="36"/>
      <w:sz w:val="48"/>
      <w:szCs w:val="4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C1E59"/>
    <w:pPr>
      <w:spacing w:after="0" w:line="240" w:lineRule="auto"/>
    </w:pPr>
  </w:style>
  <w:style w:type="table" w:styleId="Lentelstinklelis">
    <w:name w:val="Table Grid"/>
    <w:basedOn w:val="prastojilentel"/>
    <w:uiPriority w:val="39"/>
    <w:rsid w:val="00BC1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952281"/>
    <w:rPr>
      <w:rFonts w:ascii="Times New Roman" w:eastAsia="Times New Roman" w:hAnsi="Times New Roman" w:cs="Times New Roman"/>
      <w:b/>
      <w:bCs/>
      <w:kern w:val="36"/>
      <w:sz w:val="48"/>
      <w:szCs w:val="48"/>
      <w:lang w:val="lt-LT" w:eastAsia="lt-LT"/>
    </w:rPr>
  </w:style>
  <w:style w:type="character" w:styleId="Hipersaitas">
    <w:name w:val="Hyperlink"/>
    <w:basedOn w:val="Numatytasispastraiposriftas"/>
    <w:uiPriority w:val="99"/>
    <w:semiHidden/>
    <w:unhideWhenUsed/>
    <w:rsid w:val="00952281"/>
    <w:rPr>
      <w:color w:val="0000FF"/>
      <w:u w:val="single"/>
    </w:rPr>
  </w:style>
  <w:style w:type="character" w:styleId="Grietas">
    <w:name w:val="Strong"/>
    <w:basedOn w:val="Numatytasispastraiposriftas"/>
    <w:uiPriority w:val="22"/>
    <w:qFormat/>
    <w:rsid w:val="00952281"/>
    <w:rPr>
      <w:b/>
      <w:bCs/>
    </w:rPr>
  </w:style>
  <w:style w:type="paragraph" w:styleId="prastasiniatinklio">
    <w:name w:val="Normal (Web)"/>
    <w:basedOn w:val="prastasis"/>
    <w:uiPriority w:val="99"/>
    <w:semiHidden/>
    <w:unhideWhenUsed/>
    <w:rsid w:val="00952281"/>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Sraopastraipa">
    <w:name w:val="List Paragraph"/>
    <w:basedOn w:val="prastasis"/>
    <w:uiPriority w:val="34"/>
    <w:qFormat/>
    <w:rsid w:val="00151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541283">
      <w:bodyDiv w:val="1"/>
      <w:marLeft w:val="0"/>
      <w:marRight w:val="0"/>
      <w:marTop w:val="0"/>
      <w:marBottom w:val="0"/>
      <w:divBdr>
        <w:top w:val="none" w:sz="0" w:space="0" w:color="auto"/>
        <w:left w:val="none" w:sz="0" w:space="0" w:color="auto"/>
        <w:bottom w:val="none" w:sz="0" w:space="0" w:color="auto"/>
        <w:right w:val="none" w:sz="0" w:space="0" w:color="auto"/>
      </w:divBdr>
      <w:divsChild>
        <w:div w:id="7483569">
          <w:marLeft w:val="0"/>
          <w:marRight w:val="0"/>
          <w:marTop w:val="0"/>
          <w:marBottom w:val="0"/>
          <w:divBdr>
            <w:top w:val="none" w:sz="0" w:space="0" w:color="auto"/>
            <w:left w:val="none" w:sz="0" w:space="0" w:color="auto"/>
            <w:bottom w:val="none" w:sz="0" w:space="0" w:color="auto"/>
            <w:right w:val="none" w:sz="0" w:space="0" w:color="auto"/>
          </w:divBdr>
          <w:divsChild>
            <w:div w:id="1502158717">
              <w:marLeft w:val="0"/>
              <w:marRight w:val="0"/>
              <w:marTop w:val="0"/>
              <w:marBottom w:val="0"/>
              <w:divBdr>
                <w:top w:val="none" w:sz="0" w:space="0" w:color="auto"/>
                <w:left w:val="none" w:sz="0" w:space="0" w:color="auto"/>
                <w:bottom w:val="none" w:sz="0" w:space="0" w:color="auto"/>
                <w:right w:val="none" w:sz="0" w:space="0" w:color="auto"/>
              </w:divBdr>
            </w:div>
          </w:divsChild>
        </w:div>
        <w:div w:id="494732300">
          <w:marLeft w:val="135"/>
          <w:marRight w:val="0"/>
          <w:marTop w:val="0"/>
          <w:marBottom w:val="0"/>
          <w:divBdr>
            <w:top w:val="none" w:sz="0" w:space="0" w:color="auto"/>
            <w:left w:val="none" w:sz="0" w:space="0" w:color="auto"/>
            <w:bottom w:val="none" w:sz="0" w:space="0" w:color="auto"/>
            <w:right w:val="none" w:sz="0" w:space="0" w:color="auto"/>
          </w:divBdr>
          <w:divsChild>
            <w:div w:id="1625041874">
              <w:marLeft w:val="0"/>
              <w:marRight w:val="0"/>
              <w:marTop w:val="0"/>
              <w:marBottom w:val="0"/>
              <w:divBdr>
                <w:top w:val="none" w:sz="0" w:space="0" w:color="auto"/>
                <w:left w:val="none" w:sz="0" w:space="0" w:color="auto"/>
                <w:bottom w:val="none" w:sz="0" w:space="0" w:color="auto"/>
                <w:right w:val="none" w:sz="0" w:space="0" w:color="auto"/>
              </w:divBdr>
              <w:divsChild>
                <w:div w:id="4530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co.lt/kultura/pasaulio-paveldas/pasaulio-paveldo-sarasas" TargetMode="External"/><Relationship Id="rId13" Type="http://schemas.openxmlformats.org/officeDocument/2006/relationships/hyperlink" Target="https://unesco.lt/kultura/pasaulio-paveldas/pasaulio-paveldo-sarasas" TargetMode="External"/><Relationship Id="rId18" Type="http://schemas.openxmlformats.org/officeDocument/2006/relationships/hyperlink" Target="https://unesco.lt/kultura/pasaulio-paveldas/pasaulio-paveldo-sarasa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nesco.lt/kultura/pasaulio-paveldas/pasaulio-paveldo-sarasas" TargetMode="External"/><Relationship Id="rId7" Type="http://schemas.openxmlformats.org/officeDocument/2006/relationships/hyperlink" Target="https://unesco.lt/kultura/pasaulio-paveldas/pasaulio-paveldo-sarasas" TargetMode="External"/><Relationship Id="rId12" Type="http://schemas.openxmlformats.org/officeDocument/2006/relationships/hyperlink" Target="https://unesco.lt/kultura/pasaulio-paveldas/pasaulio-paveldo-sarasas" TargetMode="External"/><Relationship Id="rId17" Type="http://schemas.openxmlformats.org/officeDocument/2006/relationships/hyperlink" Target="https://unesco.lt/kultura/pasaulio-paveldas/pasaulio-paveldo-sarasa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esco.lt/kultura/pasaulio-paveldas/pasaulio-paveldo-sarasas" TargetMode="External"/><Relationship Id="rId20" Type="http://schemas.openxmlformats.org/officeDocument/2006/relationships/hyperlink" Target="https://unesco.lt/kultura/pasaulio-paveldas/pasaulio-paveldo-sarasas" TargetMode="External"/><Relationship Id="rId1" Type="http://schemas.openxmlformats.org/officeDocument/2006/relationships/numbering" Target="numbering.xml"/><Relationship Id="rId6" Type="http://schemas.openxmlformats.org/officeDocument/2006/relationships/hyperlink" Target="https://unesco.lt/kultura/pasaulio-paveldas/pasaulio-paveldo-sarasas" TargetMode="External"/><Relationship Id="rId11" Type="http://schemas.openxmlformats.org/officeDocument/2006/relationships/hyperlink" Target="https://unesco.lt/kultura/pasaulio-paveldas/pasaulio-paveldo-sarasas" TargetMode="External"/><Relationship Id="rId24" Type="http://schemas.openxmlformats.org/officeDocument/2006/relationships/hyperlink" Target="https://unesco.lt/kultura/pasaulio-paveldas/pasaulio-paveldo-sarasas" TargetMode="External"/><Relationship Id="rId5" Type="http://schemas.openxmlformats.org/officeDocument/2006/relationships/hyperlink" Target="https://unesco.lt/kultura/pasaulio-paveldas/pasaulio-paveldo-sarasas" TargetMode="External"/><Relationship Id="rId15" Type="http://schemas.openxmlformats.org/officeDocument/2006/relationships/hyperlink" Target="https://unesco.lt/kultura/pasaulio-paveldas/pasaulio-paveldo-sarasas" TargetMode="External"/><Relationship Id="rId23" Type="http://schemas.openxmlformats.org/officeDocument/2006/relationships/hyperlink" Target="https://unesco.lt/kultura/pasaulio-paveldas/pasaulio-paveldo-sarasas" TargetMode="External"/><Relationship Id="rId10" Type="http://schemas.openxmlformats.org/officeDocument/2006/relationships/hyperlink" Target="https://unesco.lt/kultura/pasaulio-paveldas/pasaulio-paveldo-sarasas" TargetMode="External"/><Relationship Id="rId19" Type="http://schemas.openxmlformats.org/officeDocument/2006/relationships/hyperlink" Target="https://unesco.lt/kultura/pasaulio-paveldas/pasaulio-paveldo-sarasas" TargetMode="External"/><Relationship Id="rId4" Type="http://schemas.openxmlformats.org/officeDocument/2006/relationships/webSettings" Target="webSettings.xml"/><Relationship Id="rId9" Type="http://schemas.openxmlformats.org/officeDocument/2006/relationships/hyperlink" Target="https://unesco.lt/kultura/pasaulio-paveldas/pasaulio-paveldo-sarasas" TargetMode="External"/><Relationship Id="rId14" Type="http://schemas.openxmlformats.org/officeDocument/2006/relationships/hyperlink" Target="https://unesco.lt/kultura/pasaulio-paveldas/pasaulio-paveldo-sarasas" TargetMode="External"/><Relationship Id="rId22" Type="http://schemas.openxmlformats.org/officeDocument/2006/relationships/hyperlink" Target="https://unesco.lt/kultura/pasaulio-paveldas/pasaulio-paveldo-sara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39602</Words>
  <Characters>22574</Characters>
  <Application>Microsoft Office Word</Application>
  <DocSecurity>0</DocSecurity>
  <Lines>188</Lines>
  <Paragraphs>124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Robertas Ramanauskas</dc:creator>
  <cp:keywords/>
  <dc:description/>
  <cp:lastModifiedBy>Mok.kambarys</cp:lastModifiedBy>
  <cp:revision>4</cp:revision>
  <dcterms:created xsi:type="dcterms:W3CDTF">2019-10-07T17:49:00Z</dcterms:created>
  <dcterms:modified xsi:type="dcterms:W3CDTF">2019-10-16T06:28:00Z</dcterms:modified>
</cp:coreProperties>
</file>